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bookmarkStart w:id="0" w:name="_GoBack"/>
      <w:bookmarkEnd w:id="0"/>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3698FC74" w:rsidR="009E14B2" w:rsidRPr="00FC242F" w:rsidRDefault="008D7803" w:rsidP="00C757C2">
      <w:pPr>
        <w:pStyle w:val="Brezrazmikov"/>
        <w:jc w:val="both"/>
        <w:rPr>
          <w:rFonts w:cs="Arial"/>
        </w:rPr>
      </w:pPr>
      <w:r w:rsidRPr="00FC242F">
        <w:rPr>
          <w:rFonts w:cs="Arial"/>
          <w:sz w:val="24"/>
        </w:rPr>
        <w:t xml:space="preserve">Hrastnik, </w:t>
      </w:r>
      <w:r w:rsidR="00320484">
        <w:rPr>
          <w:rFonts w:cs="Arial"/>
          <w:sz w:val="24"/>
        </w:rPr>
        <w:t>4</w:t>
      </w:r>
      <w:r w:rsidR="00FC242F" w:rsidRPr="00FC242F">
        <w:rPr>
          <w:rFonts w:cs="Arial"/>
          <w:sz w:val="24"/>
        </w:rPr>
        <w:t>.december 2017,</w:t>
      </w:r>
      <w:r w:rsidR="00CA2C1D" w:rsidRPr="00FC242F">
        <w:rPr>
          <w:rFonts w:cs="Arial"/>
          <w:sz w:val="24"/>
        </w:rPr>
        <w:t>Verzija 5</w:t>
      </w:r>
      <w:r w:rsidR="00F94CCC" w:rsidRPr="00FC242F">
        <w:rPr>
          <w:rFonts w:cs="Arial"/>
        </w:rPr>
        <w:t xml:space="preserve"> </w:t>
      </w:r>
      <w:r w:rsidR="009E14B2" w:rsidRPr="00FC242F">
        <w:rPr>
          <w:rFonts w:cs="Arial"/>
        </w:rPr>
        <w:br w:type="page"/>
      </w:r>
    </w:p>
    <w:p w14:paraId="619FA7E8" w14:textId="77777777"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14:paraId="44F94DB1" w14:textId="77777777" w:rsidR="002842AE" w:rsidRPr="002842AE" w:rsidRDefault="002842AE" w:rsidP="002842AE"/>
    <w:p w14:paraId="2B26540C" w14:textId="48872D9E"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1232F5">
          <w:rPr>
            <w:rFonts w:ascii="Arial" w:hAnsi="Arial" w:cs="Arial"/>
            <w:i w:val="0"/>
            <w:noProof/>
            <w:webHidden/>
          </w:rPr>
          <w:t>3</w:t>
        </w:r>
        <w:r w:rsidRPr="00CB7494">
          <w:rPr>
            <w:rFonts w:ascii="Arial" w:hAnsi="Arial" w:cs="Arial"/>
            <w:i w:val="0"/>
            <w:noProof/>
            <w:webHidden/>
          </w:rPr>
          <w:fldChar w:fldCharType="end"/>
        </w:r>
      </w:hyperlink>
    </w:p>
    <w:p w14:paraId="7873148A" w14:textId="5711D36E" w:rsidR="002842AE" w:rsidRPr="00CB7494" w:rsidRDefault="00F53B0D">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w:t>
        </w:r>
        <w:r w:rsidR="001B46D3" w:rsidRPr="00CB7494">
          <w:rPr>
            <w:rFonts w:ascii="Arial" w:hAnsi="Arial" w:cs="Arial"/>
            <w:i w:val="0"/>
            <w:noProof/>
            <w:webHidden/>
          </w:rPr>
          <w:fldChar w:fldCharType="end"/>
        </w:r>
      </w:hyperlink>
    </w:p>
    <w:p w14:paraId="71E7FD92" w14:textId="446A7CCC" w:rsidR="002842AE" w:rsidRPr="00CB7494" w:rsidRDefault="00F53B0D">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w:t>
        </w:r>
        <w:r w:rsidR="001B46D3" w:rsidRPr="00CB7494">
          <w:rPr>
            <w:rFonts w:ascii="Arial" w:hAnsi="Arial" w:cs="Arial"/>
            <w:i w:val="0"/>
            <w:noProof/>
            <w:webHidden/>
          </w:rPr>
          <w:fldChar w:fldCharType="end"/>
        </w:r>
      </w:hyperlink>
    </w:p>
    <w:p w14:paraId="6BF7CB96" w14:textId="449EBB59" w:rsidR="002842AE" w:rsidRPr="00CB7494" w:rsidRDefault="00F53B0D">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33</w:t>
        </w:r>
        <w:r w:rsidR="001B46D3" w:rsidRPr="00CB7494">
          <w:rPr>
            <w:rFonts w:ascii="Arial" w:hAnsi="Arial" w:cs="Arial"/>
            <w:i w:val="0"/>
            <w:noProof/>
            <w:webHidden/>
          </w:rPr>
          <w:fldChar w:fldCharType="end"/>
        </w:r>
      </w:hyperlink>
    </w:p>
    <w:p w14:paraId="1C4A3BF2" w14:textId="6A55C473" w:rsidR="002842AE" w:rsidRPr="00CB7494" w:rsidRDefault="00F53B0D">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40</w:t>
        </w:r>
        <w:r w:rsidR="001B46D3" w:rsidRPr="00CB7494">
          <w:rPr>
            <w:rFonts w:ascii="Arial" w:hAnsi="Arial" w:cs="Arial"/>
            <w:i w:val="0"/>
            <w:noProof/>
            <w:webHidden/>
          </w:rPr>
          <w:fldChar w:fldCharType="end"/>
        </w:r>
      </w:hyperlink>
    </w:p>
    <w:p w14:paraId="66EA6F87" w14:textId="7B909226" w:rsidR="002842AE" w:rsidRPr="00CB7494" w:rsidRDefault="00F53B0D">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43</w:t>
        </w:r>
        <w:r w:rsidR="001B46D3" w:rsidRPr="00CB7494">
          <w:rPr>
            <w:rFonts w:ascii="Arial" w:hAnsi="Arial" w:cs="Arial"/>
            <w:i w:val="0"/>
            <w:noProof/>
            <w:webHidden/>
          </w:rPr>
          <w:fldChar w:fldCharType="end"/>
        </w:r>
      </w:hyperlink>
    </w:p>
    <w:p w14:paraId="4AC58C39" w14:textId="62D30A07" w:rsidR="002842AE" w:rsidRPr="00CB7494" w:rsidRDefault="00F53B0D">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44</w:t>
        </w:r>
        <w:r w:rsidR="001B46D3" w:rsidRPr="00CB7494">
          <w:rPr>
            <w:rFonts w:ascii="Arial" w:hAnsi="Arial" w:cs="Arial"/>
            <w:i w:val="0"/>
            <w:noProof/>
            <w:webHidden/>
          </w:rPr>
          <w:fldChar w:fldCharType="end"/>
        </w:r>
      </w:hyperlink>
    </w:p>
    <w:p w14:paraId="17A13C0E" w14:textId="5D944FED" w:rsidR="002842AE" w:rsidRPr="00CB7494" w:rsidRDefault="00F53B0D">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57</w:t>
        </w:r>
        <w:r w:rsidR="001B46D3" w:rsidRPr="00CB7494">
          <w:rPr>
            <w:rFonts w:ascii="Arial" w:hAnsi="Arial" w:cs="Arial"/>
            <w:i w:val="0"/>
            <w:noProof/>
            <w:webHidden/>
          </w:rPr>
          <w:fldChar w:fldCharType="end"/>
        </w:r>
      </w:hyperlink>
    </w:p>
    <w:p w14:paraId="1F89944B" w14:textId="11F3DD42" w:rsidR="002842AE" w:rsidRPr="00CB7494" w:rsidRDefault="00F53B0D">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59</w:t>
        </w:r>
        <w:r w:rsidR="001B46D3" w:rsidRPr="00CB7494">
          <w:rPr>
            <w:rFonts w:ascii="Arial" w:hAnsi="Arial" w:cs="Arial"/>
            <w:i w:val="0"/>
            <w:noProof/>
            <w:webHidden/>
          </w:rPr>
          <w:fldChar w:fldCharType="end"/>
        </w:r>
      </w:hyperlink>
    </w:p>
    <w:p w14:paraId="7C0AC55A" w14:textId="560D6964" w:rsidR="002842AE" w:rsidRPr="00CB7494" w:rsidRDefault="00F53B0D">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69</w:t>
        </w:r>
        <w:r w:rsidR="001B46D3" w:rsidRPr="00CB7494">
          <w:rPr>
            <w:rFonts w:ascii="Arial" w:hAnsi="Arial" w:cs="Arial"/>
            <w:i w:val="0"/>
            <w:noProof/>
            <w:webHidden/>
          </w:rPr>
          <w:fldChar w:fldCharType="end"/>
        </w:r>
      </w:hyperlink>
    </w:p>
    <w:p w14:paraId="4442122B" w14:textId="6856005F" w:rsidR="002842AE" w:rsidRPr="00CB7494" w:rsidRDefault="00F53B0D">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72</w:t>
        </w:r>
        <w:r w:rsidR="001B46D3" w:rsidRPr="00CB7494">
          <w:rPr>
            <w:rFonts w:ascii="Arial" w:hAnsi="Arial" w:cs="Arial"/>
            <w:i w:val="0"/>
            <w:noProof/>
            <w:webHidden/>
          </w:rPr>
          <w:fldChar w:fldCharType="end"/>
        </w:r>
      </w:hyperlink>
    </w:p>
    <w:p w14:paraId="35BFDADB" w14:textId="65BDA9B5" w:rsidR="002842AE" w:rsidRPr="00CB7494" w:rsidRDefault="00F53B0D">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76</w:t>
        </w:r>
        <w:r w:rsidR="001B46D3" w:rsidRPr="00CB7494">
          <w:rPr>
            <w:rFonts w:ascii="Arial" w:hAnsi="Arial" w:cs="Arial"/>
            <w:i w:val="0"/>
            <w:noProof/>
            <w:webHidden/>
          </w:rPr>
          <w:fldChar w:fldCharType="end"/>
        </w:r>
      </w:hyperlink>
    </w:p>
    <w:p w14:paraId="1C3BD83B" w14:textId="6772F1B3" w:rsidR="002842AE" w:rsidRPr="00CB7494" w:rsidRDefault="00F53B0D">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79</w:t>
        </w:r>
        <w:r w:rsidR="001B46D3" w:rsidRPr="00CB7494">
          <w:rPr>
            <w:rFonts w:ascii="Arial" w:hAnsi="Arial" w:cs="Arial"/>
            <w:i w:val="0"/>
            <w:noProof/>
            <w:webHidden/>
          </w:rPr>
          <w:fldChar w:fldCharType="end"/>
        </w:r>
      </w:hyperlink>
    </w:p>
    <w:p w14:paraId="3EE30CA7" w14:textId="4079C940" w:rsidR="002842AE" w:rsidRPr="00CB7494" w:rsidRDefault="00F53B0D">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89</w:t>
        </w:r>
        <w:r w:rsidR="001B46D3" w:rsidRPr="00CB7494">
          <w:rPr>
            <w:rFonts w:ascii="Arial" w:hAnsi="Arial" w:cs="Arial"/>
            <w:i w:val="0"/>
            <w:noProof/>
            <w:webHidden/>
          </w:rPr>
          <w:fldChar w:fldCharType="end"/>
        </w:r>
      </w:hyperlink>
    </w:p>
    <w:p w14:paraId="27692581" w14:textId="488DD02E" w:rsidR="002842AE" w:rsidRPr="00CB7494" w:rsidRDefault="00F53B0D">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94</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F53B0D"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7" w:name="_Toc439242916"/>
      <w:r w:rsidRPr="00551CA3">
        <w:t>Velikost območja LAS</w:t>
      </w:r>
      <w:bookmarkEnd w:id="37"/>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8"/>
    <w:bookmarkEnd w:id="39"/>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40" w:name="_Toc439242917"/>
      <w:r w:rsidRPr="00016556">
        <w:t>Strukturne danosti območja LAS</w:t>
      </w:r>
      <w:bookmarkEnd w:id="40"/>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1" w:name="_Toc439242918"/>
      <w:r w:rsidRPr="00016556">
        <w:t>Stanje infrastrukture in opremljenosti z osnovnimi storitvami</w:t>
      </w:r>
      <w:bookmarkEnd w:id="41"/>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lastRenderedPageBreak/>
        <w:t>Oskrba z energijo</w:t>
      </w:r>
      <w:bookmarkEnd w:id="54"/>
      <w:bookmarkEnd w:id="55"/>
      <w:bookmarkEnd w:id="56"/>
      <w:bookmarkEnd w:id="57"/>
      <w:bookmarkEnd w:id="58"/>
      <w:bookmarkEnd w:id="59"/>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60"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1" w:name="_Toc439242927"/>
      <w:r w:rsidRPr="00551CA3">
        <w:t>Opis stanja okolja</w:t>
      </w:r>
      <w:bookmarkEnd w:id="91"/>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9" w:name="_Toc439242929"/>
      <w:r w:rsidRPr="00016556">
        <w:t>Opis glavnih gospodarskih dejavnosti</w:t>
      </w:r>
      <w:bookmarkEnd w:id="99"/>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100" w:name="_Toc439242930"/>
      <w:r w:rsidRPr="00551CA3">
        <w:t>Stanje na področju gospodarstva</w:t>
      </w:r>
      <w:bookmarkEnd w:id="100"/>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7"/>
      <w:bookmarkEnd w:id="108"/>
      <w:bookmarkEnd w:id="109"/>
      <w:bookmarkEnd w:id="110"/>
      <w:bookmarkEnd w:id="111"/>
      <w:bookmarkEnd w:id="112"/>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lastRenderedPageBreak/>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3" w:name="_Toc439242938"/>
      <w:r w:rsidRPr="00551CA3">
        <w:t>Stopnja brezposelnosti na območju LAS</w:t>
      </w:r>
      <w:bookmarkEnd w:id="153"/>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3" w:name="_Toc439242940"/>
      <w:r w:rsidRPr="00732630">
        <w:t>Število in gostota prebivalstva na obravnavanem območju</w:t>
      </w:r>
      <w:bookmarkEnd w:id="163"/>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4" w:name="_Toc439242941"/>
      <w:r w:rsidRPr="00551CA3">
        <w:t>Gibanje števila prebivalstva na območju LAS v zadnjih desetih letih</w:t>
      </w:r>
      <w:bookmarkEnd w:id="164"/>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5" w:name="_Toc439242942"/>
      <w:r w:rsidRPr="00966270">
        <w:t>Izobrazbena struktura prebivalstva</w:t>
      </w:r>
      <w:bookmarkEnd w:id="165"/>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6" w:name="_Toc439242943"/>
      <w:r w:rsidRPr="00966270">
        <w:t>Stanje na področju izobraževanja in kulture na območju LAS</w:t>
      </w:r>
      <w:bookmarkEnd w:id="166"/>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7" w:name="_Toc439242944"/>
      <w:r w:rsidRPr="00966270">
        <w:t>Opis ranljivih skupin</w:t>
      </w:r>
      <w:bookmarkEnd w:id="167"/>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9"/>
    <w:bookmarkEnd w:id="160"/>
    <w:bookmarkEnd w:id="161"/>
    <w:bookmarkEnd w:id="162"/>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5" w:name="_Toc439242946"/>
      <w:r w:rsidRPr="00966270">
        <w:t>Izkušnje s pripravo SLR v obdobju 2007-2013</w:t>
      </w:r>
      <w:bookmarkEnd w:id="175"/>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7" w:name="_Toc439242948"/>
      <w:r w:rsidRPr="00732630">
        <w:t>Opis uspešno izvedenih projektov</w:t>
      </w:r>
      <w:bookmarkEnd w:id="177"/>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lastRenderedPageBreak/>
        <w:t>Okolje</w:t>
      </w:r>
      <w:bookmarkEnd w:id="228"/>
      <w:bookmarkEnd w:id="229"/>
      <w:bookmarkEnd w:id="230"/>
      <w:bookmarkEnd w:id="231"/>
      <w:bookmarkEnd w:id="232"/>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lastRenderedPageBreak/>
        <w:t>Razvojni cilji območja LAS</w:t>
      </w:r>
      <w:bookmarkEnd w:id="251"/>
      <w:bookmarkEnd w:id="252"/>
      <w:bookmarkEnd w:id="253"/>
      <w:bookmarkEnd w:id="254"/>
      <w:bookmarkEnd w:id="255"/>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1032CD27" w:rsidR="00DF1CCC" w:rsidRPr="0049521B" w:rsidRDefault="00700ECA" w:rsidP="006F0C67">
            <w:pPr>
              <w:spacing w:after="0"/>
              <w:jc w:val="center"/>
              <w:rPr>
                <w:rFonts w:ascii="Arial" w:hAnsi="Arial" w:cs="Arial"/>
                <w:color w:val="000000"/>
                <w:sz w:val="18"/>
                <w:szCs w:val="18"/>
              </w:rPr>
            </w:pPr>
            <w:r w:rsidRPr="0049521B">
              <w:rPr>
                <w:rFonts w:ascii="Arial" w:hAnsi="Arial" w:cs="Arial"/>
                <w:sz w:val="18"/>
                <w:szCs w:val="18"/>
              </w:rPr>
              <w:t>399.102,81</w:t>
            </w:r>
            <w:r w:rsidR="002321C1" w:rsidRPr="0049521B">
              <w:rPr>
                <w:rFonts w:ascii="Arial" w:hAnsi="Arial" w:cs="Arial"/>
                <w:sz w:val="18"/>
                <w:szCs w:val="18"/>
              </w:rPr>
              <w:t xml:space="preserve"> </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2A539F67"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125.000,00</w:t>
            </w:r>
          </w:p>
          <w:p w14:paraId="7964A1C1" w14:textId="72DCE4CE" w:rsidR="0034791D" w:rsidRPr="0034791D" w:rsidRDefault="0034791D" w:rsidP="00700ECA">
            <w:pPr>
              <w:spacing w:after="0"/>
              <w:jc w:val="center"/>
              <w:rPr>
                <w:rFonts w:ascii="Arial" w:hAnsi="Arial" w:cs="Arial"/>
                <w:color w:val="000000"/>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Default="000566D8" w:rsidP="00700ECA">
            <w:pPr>
              <w:spacing w:after="0"/>
              <w:jc w:val="center"/>
              <w:rPr>
                <w:rFonts w:ascii="Arial" w:hAnsi="Arial" w:cs="Arial"/>
                <w:sz w:val="18"/>
                <w:szCs w:val="18"/>
              </w:rPr>
            </w:pPr>
          </w:p>
          <w:p w14:paraId="6894B9FB" w14:textId="0538E612"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65.000,00</w:t>
            </w:r>
          </w:p>
          <w:p w14:paraId="6BE899CE" w14:textId="16FFE2B0" w:rsidR="002321C1" w:rsidRPr="002321C1" w:rsidRDefault="002321C1" w:rsidP="00700ECA">
            <w:pPr>
              <w:spacing w:after="0"/>
              <w:jc w:val="center"/>
              <w:rPr>
                <w:rFonts w:ascii="Arial" w:hAnsi="Arial" w:cs="Arial"/>
                <w:color w:val="000000"/>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Default="000566D8" w:rsidP="00700ECA">
            <w:pPr>
              <w:spacing w:after="0"/>
              <w:jc w:val="center"/>
              <w:rPr>
                <w:rFonts w:ascii="Arial" w:hAnsi="Arial" w:cs="Arial"/>
                <w:sz w:val="18"/>
                <w:szCs w:val="18"/>
              </w:rPr>
            </w:pPr>
          </w:p>
          <w:p w14:paraId="744170EF" w14:textId="5E73E09A"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115.000,00</w:t>
            </w:r>
          </w:p>
          <w:p w14:paraId="4B53B651" w14:textId="07EC8832" w:rsidR="0034791D" w:rsidRPr="0034791D" w:rsidRDefault="0034791D" w:rsidP="00700ECA">
            <w:pPr>
              <w:spacing w:after="0"/>
              <w:jc w:val="center"/>
              <w:rPr>
                <w:rFonts w:ascii="Arial" w:hAnsi="Arial" w:cs="Arial"/>
                <w:color w:val="000000"/>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38680EC2" w14:textId="77777777" w:rsidR="00DF1CCC" w:rsidRPr="0049521B" w:rsidRDefault="00700ECA" w:rsidP="00700ECA">
            <w:pPr>
              <w:spacing w:after="0"/>
              <w:jc w:val="center"/>
              <w:rPr>
                <w:rFonts w:ascii="Arial" w:hAnsi="Arial" w:cs="Arial"/>
                <w:sz w:val="18"/>
                <w:szCs w:val="18"/>
              </w:rPr>
            </w:pPr>
            <w:r w:rsidRPr="0049521B">
              <w:rPr>
                <w:rFonts w:ascii="Arial" w:hAnsi="Arial" w:cs="Arial"/>
                <w:sz w:val="18"/>
                <w:szCs w:val="18"/>
              </w:rPr>
              <w:t>125</w:t>
            </w:r>
            <w:r w:rsidR="00DF1CCC" w:rsidRPr="0049521B">
              <w:rPr>
                <w:rFonts w:ascii="Arial" w:hAnsi="Arial" w:cs="Arial"/>
                <w:sz w:val="18"/>
                <w:szCs w:val="18"/>
              </w:rPr>
              <w:t>.000</w:t>
            </w:r>
            <w:r w:rsidRPr="0049521B">
              <w:rPr>
                <w:rFonts w:ascii="Arial" w:hAnsi="Arial" w:cs="Arial"/>
                <w:sz w:val="18"/>
                <w:szCs w:val="18"/>
              </w:rPr>
              <w:t>,00</w:t>
            </w:r>
          </w:p>
          <w:p w14:paraId="28648880" w14:textId="36FFB963" w:rsidR="0034791D" w:rsidRPr="0034791D" w:rsidRDefault="0034791D" w:rsidP="00700ECA">
            <w:pPr>
              <w:spacing w:after="0"/>
              <w:jc w:val="center"/>
              <w:rPr>
                <w:rFonts w:ascii="Arial" w:hAnsi="Arial" w:cs="Arial"/>
                <w:color w:val="000000"/>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6AB9390A" w14:textId="77777777" w:rsidR="00DF1CCC" w:rsidRPr="0049521B" w:rsidRDefault="00DF1CCC" w:rsidP="00700ECA">
            <w:pPr>
              <w:spacing w:after="0"/>
              <w:jc w:val="center"/>
              <w:rPr>
                <w:rFonts w:ascii="Arial" w:hAnsi="Arial" w:cs="Arial"/>
                <w:sz w:val="18"/>
                <w:szCs w:val="18"/>
              </w:rPr>
            </w:pPr>
            <w:r w:rsidRPr="0049521B">
              <w:rPr>
                <w:rFonts w:ascii="Arial" w:hAnsi="Arial" w:cs="Arial"/>
                <w:sz w:val="18"/>
                <w:szCs w:val="18"/>
              </w:rPr>
              <w:t>1</w:t>
            </w:r>
            <w:r w:rsidR="00700ECA" w:rsidRPr="0049521B">
              <w:rPr>
                <w:rFonts w:ascii="Arial" w:hAnsi="Arial" w:cs="Arial"/>
                <w:sz w:val="18"/>
                <w:szCs w:val="18"/>
              </w:rPr>
              <w:t>5</w:t>
            </w:r>
            <w:r w:rsidRPr="0049521B">
              <w:rPr>
                <w:rFonts w:ascii="Arial" w:hAnsi="Arial" w:cs="Arial"/>
                <w:sz w:val="18"/>
                <w:szCs w:val="18"/>
              </w:rPr>
              <w:t>0.000</w:t>
            </w:r>
            <w:r w:rsidR="00700ECA" w:rsidRPr="0049521B">
              <w:rPr>
                <w:rFonts w:ascii="Arial" w:hAnsi="Arial" w:cs="Arial"/>
                <w:sz w:val="18"/>
                <w:szCs w:val="18"/>
              </w:rPr>
              <w:t>,00</w:t>
            </w:r>
          </w:p>
          <w:p w14:paraId="602D230B" w14:textId="33662F28" w:rsidR="0034791D" w:rsidRPr="0034791D" w:rsidRDefault="0034791D" w:rsidP="00700ECA">
            <w:pPr>
              <w:spacing w:after="0"/>
              <w:jc w:val="center"/>
              <w:rPr>
                <w:rFonts w:ascii="Arial" w:hAnsi="Arial" w:cs="Arial"/>
                <w:color w:val="000000"/>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1F3B0125" w:rsidR="00DF1CCC" w:rsidRPr="003822B1" w:rsidRDefault="003822B1" w:rsidP="00DF1CCC">
            <w:pPr>
              <w:pStyle w:val="Brezrazmikov"/>
              <w:spacing w:line="276" w:lineRule="auto"/>
              <w:jc w:val="center"/>
              <w:rPr>
                <w:rFonts w:cs="Arial"/>
                <w:b/>
                <w:strike/>
              </w:rPr>
            </w:pPr>
            <w:r w:rsidRPr="000566D8">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69A8A38" w:rsidR="00DF1CCC" w:rsidRPr="003822B1" w:rsidRDefault="003822B1" w:rsidP="00DF1CCC">
            <w:pPr>
              <w:pStyle w:val="Brezrazmikov"/>
              <w:spacing w:line="276" w:lineRule="auto"/>
              <w:jc w:val="center"/>
              <w:rPr>
                <w:rFonts w:cs="Arial"/>
                <w:b/>
                <w:strike/>
              </w:rPr>
            </w:pPr>
            <w:r w:rsidRPr="000566D8">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2655DFAD" w14:textId="52395986"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200.000,00</w:t>
            </w:r>
          </w:p>
        </w:tc>
        <w:tc>
          <w:tcPr>
            <w:tcW w:w="1110" w:type="dxa"/>
            <w:tcBorders>
              <w:top w:val="single" w:sz="4" w:space="0" w:color="auto"/>
            </w:tcBorders>
            <w:shd w:val="clear" w:color="auto" w:fill="auto"/>
            <w:vAlign w:val="center"/>
            <w:hideMark/>
          </w:tcPr>
          <w:p w14:paraId="4772BC6D" w14:textId="3C73F54E" w:rsidR="00D80F0F" w:rsidRPr="000566D8" w:rsidRDefault="00324946"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150.000,00</w:t>
            </w:r>
          </w:p>
        </w:tc>
        <w:tc>
          <w:tcPr>
            <w:tcW w:w="1242" w:type="dxa"/>
            <w:tcBorders>
              <w:top w:val="single" w:sz="4" w:space="0" w:color="auto"/>
            </w:tcBorders>
            <w:shd w:val="clear" w:color="auto" w:fill="auto"/>
            <w:vAlign w:val="center"/>
            <w:hideMark/>
          </w:tcPr>
          <w:p w14:paraId="17B38481" w14:textId="390B2CF7" w:rsidR="00F0437E" w:rsidRPr="000566D8" w:rsidRDefault="00324946"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350.000,00</w:t>
            </w:r>
          </w:p>
        </w:tc>
        <w:tc>
          <w:tcPr>
            <w:tcW w:w="1276" w:type="dxa"/>
            <w:vMerge w:val="restart"/>
            <w:tcBorders>
              <w:top w:val="single" w:sz="4" w:space="0" w:color="auto"/>
              <w:bottom w:val="single" w:sz="4" w:space="0" w:color="auto"/>
            </w:tcBorders>
            <w:shd w:val="clear" w:color="auto" w:fill="auto"/>
            <w:vAlign w:val="center"/>
            <w:hideMark/>
          </w:tcPr>
          <w:p w14:paraId="5CEF19B6" w14:textId="28BACFC5" w:rsidR="00F0437E" w:rsidRPr="000566D8" w:rsidRDefault="008B6E7D"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475.000,00</w:t>
            </w:r>
          </w:p>
        </w:tc>
        <w:tc>
          <w:tcPr>
            <w:tcW w:w="709" w:type="dxa"/>
            <w:vMerge w:val="restart"/>
            <w:tcBorders>
              <w:top w:val="single" w:sz="4" w:space="0" w:color="auto"/>
              <w:bottom w:val="single" w:sz="4" w:space="0" w:color="auto"/>
            </w:tcBorders>
            <w:shd w:val="clear" w:color="000000" w:fill="FFFF00"/>
            <w:vAlign w:val="center"/>
            <w:hideMark/>
          </w:tcPr>
          <w:p w14:paraId="5BBA3495" w14:textId="24E9ABD4" w:rsidR="00F0437E" w:rsidRPr="00F0437E" w:rsidRDefault="008B6E7D" w:rsidP="00DA0043">
            <w:pPr>
              <w:spacing w:after="0" w:line="240" w:lineRule="auto"/>
              <w:jc w:val="right"/>
              <w:rPr>
                <w:rFonts w:ascii="Arial" w:eastAsia="Times New Roman" w:hAnsi="Arial" w:cs="Arial"/>
                <w:bCs/>
                <w:color w:val="000000"/>
                <w:sz w:val="18"/>
                <w:szCs w:val="18"/>
                <w:lang w:eastAsia="sl-SI"/>
              </w:rPr>
            </w:pPr>
            <w:r w:rsidRPr="000566D8">
              <w:rPr>
                <w:rFonts w:ascii="Arial" w:eastAsia="Times New Roman" w:hAnsi="Arial" w:cs="Arial"/>
                <w:bCs/>
                <w:sz w:val="18"/>
                <w:szCs w:val="18"/>
                <w:lang w:eastAsia="sl-SI"/>
              </w:rPr>
              <w:t>43,02</w:t>
            </w:r>
            <w:r w:rsidR="00F0437E" w:rsidRPr="000566D8">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0126EB99" w:rsidR="00601E56" w:rsidRPr="000566D8" w:rsidRDefault="00F91BA4"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31,</w:t>
            </w:r>
            <w:r w:rsidR="00C95DC2" w:rsidRPr="000566D8">
              <w:rPr>
                <w:rFonts w:ascii="Arial" w:eastAsia="Times New Roman" w:hAnsi="Arial" w:cs="Arial"/>
                <w:sz w:val="18"/>
                <w:szCs w:val="18"/>
                <w:lang w:eastAsia="sl-SI"/>
              </w:rPr>
              <w:t>70</w:t>
            </w:r>
          </w:p>
        </w:tc>
        <w:tc>
          <w:tcPr>
            <w:tcW w:w="763" w:type="dxa"/>
            <w:tcBorders>
              <w:top w:val="single" w:sz="4" w:space="0" w:color="auto"/>
            </w:tcBorders>
            <w:shd w:val="clear" w:color="auto" w:fill="auto"/>
            <w:noWrap/>
            <w:vAlign w:val="center"/>
            <w:hideMark/>
          </w:tcPr>
          <w:p w14:paraId="788BF0C8" w14:textId="0F1881F1" w:rsidR="00286EC5"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28,63</w:t>
            </w:r>
          </w:p>
        </w:tc>
        <w:tc>
          <w:tcPr>
            <w:tcW w:w="709" w:type="dxa"/>
            <w:tcBorders>
              <w:top w:val="single" w:sz="4" w:space="0" w:color="auto"/>
            </w:tcBorders>
            <w:shd w:val="clear" w:color="auto" w:fill="auto"/>
            <w:noWrap/>
            <w:vAlign w:val="center"/>
            <w:hideMark/>
          </w:tcPr>
          <w:p w14:paraId="2BA11B5F" w14:textId="3A8EF8C9" w:rsidR="008816A1" w:rsidRPr="000566D8" w:rsidRDefault="00C95DC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36,97</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21E80235" w14:textId="77777777" w:rsidR="008B6E7D" w:rsidRPr="00A937A2" w:rsidRDefault="008B6E7D" w:rsidP="000B76B0">
            <w:pPr>
              <w:spacing w:after="0" w:line="240" w:lineRule="auto"/>
              <w:jc w:val="right"/>
              <w:rPr>
                <w:rFonts w:ascii="Arial" w:eastAsia="Times New Roman" w:hAnsi="Arial" w:cs="Arial"/>
                <w:sz w:val="18"/>
                <w:szCs w:val="18"/>
                <w:lang w:eastAsia="sl-SI"/>
              </w:rPr>
            </w:pPr>
          </w:p>
          <w:p w14:paraId="4BEEA275" w14:textId="0474632D" w:rsidR="000F61D6" w:rsidRPr="00A937A2" w:rsidRDefault="00A937A2" w:rsidP="008B6E7D">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A937A2">
              <w:rPr>
                <w:rFonts w:ascii="Arial" w:eastAsia="Times New Roman" w:hAnsi="Arial" w:cs="Arial"/>
                <w:sz w:val="18"/>
                <w:szCs w:val="18"/>
                <w:lang w:eastAsia="sl-SI"/>
              </w:rPr>
              <w:t>70.000,00</w:t>
            </w:r>
          </w:p>
          <w:p w14:paraId="1A0C1018" w14:textId="7BAE7942" w:rsidR="00D80F0F" w:rsidRPr="00A937A2"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A937A2"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A937A2" w:rsidRDefault="00BC7988" w:rsidP="00BC7988">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55</w:t>
            </w:r>
            <w:r w:rsidR="000F61D6" w:rsidRPr="00A937A2">
              <w:rPr>
                <w:rFonts w:ascii="Arial" w:eastAsia="Times New Roman" w:hAnsi="Arial" w:cs="Arial"/>
                <w:sz w:val="18"/>
                <w:szCs w:val="18"/>
                <w:lang w:eastAsia="sl-SI"/>
              </w:rPr>
              <w:t>.000,00</w:t>
            </w:r>
          </w:p>
          <w:p w14:paraId="5BD224E3" w14:textId="3E0A73DC" w:rsidR="00F0437E" w:rsidRPr="00A937A2"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293921FC" w14:textId="77777777" w:rsidR="008B6E7D" w:rsidRPr="00A937A2" w:rsidRDefault="008B6E7D" w:rsidP="00BC7988">
            <w:pPr>
              <w:spacing w:after="0" w:line="240" w:lineRule="auto"/>
              <w:jc w:val="right"/>
              <w:rPr>
                <w:rFonts w:ascii="Arial" w:eastAsia="Times New Roman" w:hAnsi="Arial" w:cs="Arial"/>
                <w:bCs/>
                <w:sz w:val="18"/>
                <w:szCs w:val="18"/>
                <w:lang w:eastAsia="sl-SI"/>
              </w:rPr>
            </w:pPr>
          </w:p>
          <w:p w14:paraId="7939652C" w14:textId="25E3A4E1" w:rsidR="000F61D6" w:rsidRPr="00A937A2" w:rsidRDefault="00BC7988" w:rsidP="00BC7988">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w:t>
            </w:r>
            <w:r w:rsidR="000F61D6" w:rsidRPr="00A937A2">
              <w:rPr>
                <w:rFonts w:ascii="Arial" w:eastAsia="Times New Roman" w:hAnsi="Arial" w:cs="Arial"/>
                <w:bCs/>
                <w:sz w:val="18"/>
                <w:szCs w:val="18"/>
                <w:lang w:eastAsia="sl-SI"/>
              </w:rPr>
              <w:t>.000,00</w:t>
            </w:r>
          </w:p>
          <w:p w14:paraId="27DDECD6" w14:textId="4F3E4AF2" w:rsidR="00F0437E" w:rsidRPr="00A937A2"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5B193019"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Default="00C95DC2" w:rsidP="00DA0043">
            <w:pPr>
              <w:spacing w:after="0" w:line="240" w:lineRule="auto"/>
              <w:jc w:val="right"/>
              <w:rPr>
                <w:rFonts w:ascii="Arial" w:eastAsia="Times New Roman" w:hAnsi="Arial" w:cs="Arial"/>
                <w:sz w:val="18"/>
                <w:szCs w:val="18"/>
                <w:lang w:eastAsia="sl-SI"/>
              </w:rPr>
            </w:pPr>
          </w:p>
          <w:p w14:paraId="6B9B164A" w14:textId="6D04F7EA" w:rsidR="000F61D6" w:rsidRPr="00F91BA4" w:rsidRDefault="000F61D6" w:rsidP="00DA0043">
            <w:pPr>
              <w:spacing w:after="0" w:line="240" w:lineRule="auto"/>
              <w:jc w:val="right"/>
              <w:rPr>
                <w:rFonts w:ascii="Arial" w:eastAsia="Times New Roman" w:hAnsi="Arial" w:cs="Arial"/>
                <w:sz w:val="18"/>
                <w:szCs w:val="18"/>
                <w:lang w:eastAsia="sl-SI"/>
              </w:rPr>
            </w:pPr>
            <w:r w:rsidRPr="00F91BA4">
              <w:rPr>
                <w:rFonts w:ascii="Arial" w:eastAsia="Times New Roman" w:hAnsi="Arial" w:cs="Arial"/>
                <w:sz w:val="18"/>
                <w:szCs w:val="18"/>
                <w:lang w:eastAsia="sl-SI"/>
              </w:rPr>
              <w:t>11,3</w:t>
            </w:r>
            <w:r w:rsidR="00DA0043" w:rsidRPr="00F91BA4">
              <w:rPr>
                <w:rFonts w:ascii="Arial" w:eastAsia="Times New Roman" w:hAnsi="Arial" w:cs="Arial"/>
                <w:sz w:val="18"/>
                <w:szCs w:val="18"/>
                <w:lang w:eastAsia="sl-SI"/>
              </w:rPr>
              <w:t>2</w:t>
            </w:r>
          </w:p>
          <w:p w14:paraId="70570852" w14:textId="72816A99" w:rsidR="00A20531" w:rsidRPr="00A20531" w:rsidRDefault="00A20531" w:rsidP="00DA0043">
            <w:pPr>
              <w:spacing w:after="0" w:line="240" w:lineRule="auto"/>
              <w:jc w:val="right"/>
              <w:rPr>
                <w:rFonts w:ascii="Arial" w:eastAsia="Times New Roman" w:hAnsi="Arial" w:cs="Arial"/>
                <w:color w:val="000000"/>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778ED4E8" w14:textId="27822DDD"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10,02</w:t>
            </w:r>
          </w:p>
          <w:p w14:paraId="55E71871" w14:textId="7BAFD655" w:rsidR="00286EC5" w:rsidRPr="00C95DC2"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047D0499" w14:textId="2F64487E"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13,</w:t>
            </w:r>
            <w:r w:rsidR="00DA0043" w:rsidRPr="00C95DC2">
              <w:rPr>
                <w:rFonts w:ascii="Arial" w:eastAsia="Times New Roman" w:hAnsi="Arial" w:cs="Arial"/>
                <w:sz w:val="18"/>
                <w:szCs w:val="18"/>
                <w:lang w:eastAsia="sl-SI"/>
              </w:rPr>
              <w:t>56</w:t>
            </w:r>
          </w:p>
          <w:p w14:paraId="1DA17B33" w14:textId="328E41E5" w:rsidR="008816A1" w:rsidRPr="00C95DC2" w:rsidRDefault="008816A1" w:rsidP="00C95DC2">
            <w:pPr>
              <w:spacing w:after="0" w:line="240" w:lineRule="auto"/>
              <w:jc w:val="right"/>
              <w:rPr>
                <w:rFonts w:ascii="Arial" w:eastAsia="Times New Roman" w:hAnsi="Arial" w:cs="Arial"/>
                <w:sz w:val="18"/>
                <w:szCs w:val="18"/>
                <w:lang w:eastAsia="sl-SI"/>
              </w:rPr>
            </w:pP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5FD65DF" w14:textId="77777777" w:rsidR="000F61D6" w:rsidRPr="005E25C2" w:rsidRDefault="000F61D6" w:rsidP="000B76B0">
            <w:pPr>
              <w:spacing w:after="0" w:line="240" w:lineRule="auto"/>
              <w:jc w:val="right"/>
              <w:rPr>
                <w:rFonts w:ascii="Arial" w:eastAsia="Times New Roman" w:hAnsi="Arial" w:cs="Arial"/>
                <w:bCs/>
                <w:sz w:val="18"/>
                <w:szCs w:val="18"/>
                <w:lang w:eastAsia="sl-SI"/>
              </w:rPr>
            </w:pPr>
            <w:r w:rsidRPr="005E25C2">
              <w:rPr>
                <w:rFonts w:ascii="Arial" w:eastAsia="Times New Roman" w:hAnsi="Arial" w:cs="Arial"/>
                <w:bCs/>
                <w:sz w:val="18"/>
                <w:szCs w:val="18"/>
                <w:lang w:eastAsia="sl-SI"/>
              </w:rPr>
              <w:t>250.000,00</w:t>
            </w:r>
          </w:p>
          <w:p w14:paraId="4C4EC5F4" w14:textId="1A90197D"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5DF72FCD" w14:textId="77777777" w:rsidR="000F61D6" w:rsidRPr="00C95DC2" w:rsidRDefault="00DA0043" w:rsidP="00DA0043">
            <w:pPr>
              <w:spacing w:after="0" w:line="240" w:lineRule="auto"/>
              <w:jc w:val="right"/>
              <w:rPr>
                <w:rFonts w:ascii="Arial" w:eastAsia="Times New Roman" w:hAnsi="Arial" w:cs="Arial"/>
                <w:bCs/>
                <w:sz w:val="18"/>
                <w:szCs w:val="18"/>
                <w:lang w:eastAsia="sl-SI"/>
              </w:rPr>
            </w:pPr>
            <w:r w:rsidRPr="00C95DC2">
              <w:rPr>
                <w:rFonts w:ascii="Arial" w:eastAsia="Times New Roman" w:hAnsi="Arial" w:cs="Arial"/>
                <w:bCs/>
                <w:sz w:val="18"/>
                <w:szCs w:val="18"/>
                <w:lang w:eastAsia="sl-SI"/>
              </w:rPr>
              <w:t>22,64</w:t>
            </w:r>
          </w:p>
          <w:p w14:paraId="050CFB2F" w14:textId="08FC31EA" w:rsidR="008B6E7D" w:rsidRPr="008B6E7D" w:rsidRDefault="008B6E7D" w:rsidP="00DA0043">
            <w:pPr>
              <w:spacing w:after="0" w:line="240" w:lineRule="auto"/>
              <w:jc w:val="right"/>
              <w:rPr>
                <w:rFonts w:ascii="Arial" w:eastAsia="Times New Roman" w:hAnsi="Arial" w:cs="Arial"/>
                <w:bCs/>
                <w:color w:val="000000"/>
                <w:sz w:val="18"/>
                <w:szCs w:val="18"/>
                <w:lang w:eastAsia="sl-SI"/>
              </w:rPr>
            </w:pPr>
          </w:p>
        </w:tc>
        <w:tc>
          <w:tcPr>
            <w:tcW w:w="709" w:type="dxa"/>
            <w:tcBorders>
              <w:top w:val="single" w:sz="4" w:space="0" w:color="auto"/>
            </w:tcBorders>
            <w:shd w:val="clear" w:color="auto" w:fill="auto"/>
            <w:noWrap/>
            <w:vAlign w:val="center"/>
            <w:hideMark/>
          </w:tcPr>
          <w:p w14:paraId="5E0CEFDF" w14:textId="77777777"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14:paraId="315B27E3" w14:textId="30042ECB" w:rsidR="0074176D" w:rsidRPr="0074176D" w:rsidRDefault="00C95DC2" w:rsidP="00C95DC2">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17,90</w:t>
            </w:r>
          </w:p>
        </w:tc>
        <w:tc>
          <w:tcPr>
            <w:tcW w:w="709" w:type="dxa"/>
            <w:tcBorders>
              <w:top w:val="single" w:sz="4" w:space="0" w:color="auto"/>
            </w:tcBorders>
            <w:shd w:val="clear" w:color="auto" w:fill="auto"/>
            <w:noWrap/>
            <w:vAlign w:val="center"/>
            <w:hideMark/>
          </w:tcPr>
          <w:p w14:paraId="1115FC32"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2444CA77" w14:textId="77777777" w:rsidR="00A937A2" w:rsidRDefault="00A937A2" w:rsidP="000B76B0">
            <w:pPr>
              <w:spacing w:after="0" w:line="240" w:lineRule="auto"/>
              <w:jc w:val="right"/>
              <w:rPr>
                <w:rFonts w:ascii="Arial" w:eastAsia="Times New Roman" w:hAnsi="Arial" w:cs="Arial"/>
                <w:color w:val="FF0000"/>
                <w:sz w:val="18"/>
                <w:szCs w:val="18"/>
                <w:lang w:eastAsia="sl-SI"/>
              </w:rPr>
            </w:pPr>
          </w:p>
          <w:p w14:paraId="47667811" w14:textId="07FD8786"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125.000,00</w:t>
            </w:r>
          </w:p>
          <w:p w14:paraId="09DD0FCF" w14:textId="0DBD0287" w:rsidR="008B6E7D" w:rsidRPr="00F91BA4" w:rsidRDefault="008B6E7D" w:rsidP="000B76B0">
            <w:pPr>
              <w:spacing w:after="0" w:line="240" w:lineRule="auto"/>
              <w:jc w:val="right"/>
              <w:rPr>
                <w:rFonts w:ascii="Arial" w:eastAsia="Times New Roman" w:hAnsi="Arial" w:cs="Arial"/>
                <w:color w:val="000000"/>
                <w:sz w:val="18"/>
                <w:szCs w:val="18"/>
                <w:lang w:eastAsia="sl-SI"/>
              </w:rPr>
            </w:pPr>
          </w:p>
        </w:tc>
        <w:tc>
          <w:tcPr>
            <w:tcW w:w="1110" w:type="dxa"/>
            <w:tcBorders>
              <w:bottom w:val="single" w:sz="4" w:space="0" w:color="auto"/>
            </w:tcBorders>
            <w:shd w:val="clear" w:color="auto" w:fill="auto"/>
            <w:vAlign w:val="center"/>
            <w:hideMark/>
          </w:tcPr>
          <w:p w14:paraId="00B41D98" w14:textId="00DA0322" w:rsidR="000F61D6" w:rsidRPr="00883AF8" w:rsidRDefault="00A937A2" w:rsidP="00A937A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            </w:t>
            </w:r>
            <w:r w:rsidR="000F61D6"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14:paraId="12B9DCA0" w14:textId="77777777" w:rsidR="00A937A2" w:rsidRDefault="00A937A2" w:rsidP="000B76B0">
            <w:pPr>
              <w:spacing w:after="0" w:line="240" w:lineRule="auto"/>
              <w:jc w:val="right"/>
              <w:rPr>
                <w:rFonts w:ascii="Arial" w:eastAsia="Times New Roman" w:hAnsi="Arial" w:cs="Arial"/>
                <w:bCs/>
                <w:color w:val="FF0000"/>
                <w:sz w:val="18"/>
                <w:szCs w:val="18"/>
                <w:lang w:eastAsia="sl-SI"/>
              </w:rPr>
            </w:pPr>
          </w:p>
          <w:p w14:paraId="0C8C4560" w14:textId="50BD8C3D" w:rsidR="000F61D6" w:rsidRPr="00A937A2" w:rsidRDefault="000F61D6" w:rsidP="000B76B0">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125.000,00</w:t>
            </w:r>
          </w:p>
          <w:p w14:paraId="18DFF5D6" w14:textId="799816FE"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1276" w:type="dxa"/>
            <w:vMerge/>
            <w:tcBorders>
              <w:bottom w:val="single" w:sz="4" w:space="0" w:color="auto"/>
            </w:tcBorders>
            <w:vAlign w:val="center"/>
            <w:hideMark/>
          </w:tcPr>
          <w:p w14:paraId="62E6CD43"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4B5D635C"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44CF6736" w14:textId="4075393C" w:rsidR="000F61D6" w:rsidRPr="00C95DC2" w:rsidRDefault="00DA0043"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11,32</w:t>
            </w:r>
          </w:p>
          <w:p w14:paraId="58B9A4AD" w14:textId="3BF970C7" w:rsidR="00F91BA4" w:rsidRPr="00C95DC2"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11F14762" w14:textId="43B3B504" w:rsidR="000F61D6" w:rsidRPr="00C95DC2" w:rsidRDefault="00A87F90"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17,</w:t>
            </w:r>
            <w:r w:rsidR="00DA0043" w:rsidRPr="00C95DC2">
              <w:rPr>
                <w:rFonts w:ascii="Arial" w:eastAsia="Times New Roman" w:hAnsi="Arial" w:cs="Arial"/>
                <w:sz w:val="18"/>
                <w:szCs w:val="18"/>
                <w:lang w:eastAsia="sl-SI"/>
              </w:rPr>
              <w:t>90</w:t>
            </w:r>
          </w:p>
          <w:p w14:paraId="64EF5C09" w14:textId="02D5B15F" w:rsidR="00F91BA4" w:rsidRPr="00C95DC2"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4DAAA148" w14:textId="77777777" w:rsidR="000F61D6" w:rsidRPr="00C95DC2" w:rsidRDefault="000F61D6"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1CD72B34" w:rsidR="00D80F0F" w:rsidRPr="000566D8" w:rsidRDefault="00D80F0F"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05C76638" w14:textId="1BDCDF0D" w:rsidR="00F0437E" w:rsidRPr="000566D8" w:rsidRDefault="0058130E" w:rsidP="00BC7988">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60</w:t>
            </w:r>
            <w:r w:rsidR="00F0437E" w:rsidRPr="000566D8">
              <w:rPr>
                <w:rFonts w:ascii="Arial" w:eastAsia="Times New Roman" w:hAnsi="Arial" w:cs="Arial"/>
                <w:sz w:val="18"/>
                <w:szCs w:val="18"/>
                <w:lang w:eastAsia="sl-SI"/>
              </w:rPr>
              <w:t xml:space="preserve">.717,62 </w:t>
            </w:r>
          </w:p>
        </w:tc>
        <w:tc>
          <w:tcPr>
            <w:tcW w:w="1242" w:type="dxa"/>
            <w:tcBorders>
              <w:top w:val="single" w:sz="4" w:space="0" w:color="auto"/>
              <w:bottom w:val="single" w:sz="4" w:space="0" w:color="auto"/>
            </w:tcBorders>
            <w:shd w:val="clear" w:color="auto" w:fill="auto"/>
            <w:vAlign w:val="center"/>
            <w:hideMark/>
          </w:tcPr>
          <w:p w14:paraId="4DA91676" w14:textId="005A9305"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A937A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.717,62</w:t>
            </w:r>
          </w:p>
        </w:tc>
        <w:tc>
          <w:tcPr>
            <w:tcW w:w="1276" w:type="dxa"/>
            <w:tcBorders>
              <w:top w:val="single" w:sz="4" w:space="0" w:color="auto"/>
              <w:bottom w:val="single" w:sz="4" w:space="0" w:color="auto"/>
            </w:tcBorders>
            <w:shd w:val="clear" w:color="auto" w:fill="auto"/>
            <w:vAlign w:val="center"/>
            <w:hideMark/>
          </w:tcPr>
          <w:p w14:paraId="6ACF83D8" w14:textId="64BAA9BC" w:rsidR="00F0437E" w:rsidRPr="000566D8" w:rsidRDefault="00F0437E"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40</w:t>
            </w:r>
            <w:r w:rsidRPr="000566D8">
              <w:rPr>
                <w:rFonts w:ascii="Arial" w:eastAsia="Times New Roman" w:hAnsi="Arial" w:cs="Arial"/>
                <w:bCs/>
                <w:sz w:val="18"/>
                <w:szCs w:val="18"/>
                <w:lang w:eastAsia="sl-SI"/>
              </w:rPr>
              <w:t xml:space="preserve">.717,62 </w:t>
            </w:r>
          </w:p>
        </w:tc>
        <w:tc>
          <w:tcPr>
            <w:tcW w:w="709" w:type="dxa"/>
            <w:tcBorders>
              <w:top w:val="single" w:sz="4" w:space="0" w:color="auto"/>
              <w:bottom w:val="single" w:sz="4" w:space="0" w:color="auto"/>
            </w:tcBorders>
            <w:shd w:val="clear" w:color="000000" w:fill="92D050"/>
            <w:vAlign w:val="center"/>
            <w:hideMark/>
          </w:tcPr>
          <w:p w14:paraId="3601DA66" w14:textId="040B6E80" w:rsidR="00F0437E" w:rsidRPr="000566D8" w:rsidRDefault="00F0437E"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12,</w:t>
            </w:r>
            <w:r w:rsidR="00166D35" w:rsidRPr="000566D8">
              <w:rPr>
                <w:rFonts w:ascii="Arial" w:eastAsia="Times New Roman" w:hAnsi="Arial" w:cs="Arial"/>
                <w:bCs/>
                <w:sz w:val="18"/>
                <w:szCs w:val="18"/>
                <w:lang w:eastAsia="sl-SI"/>
              </w:rPr>
              <w:t>75</w:t>
            </w:r>
          </w:p>
        </w:tc>
        <w:tc>
          <w:tcPr>
            <w:tcW w:w="709" w:type="dxa"/>
            <w:tcBorders>
              <w:top w:val="single" w:sz="4" w:space="0" w:color="auto"/>
              <w:bottom w:val="single" w:sz="4" w:space="0" w:color="auto"/>
            </w:tcBorders>
            <w:shd w:val="clear" w:color="auto" w:fill="auto"/>
            <w:noWrap/>
            <w:vAlign w:val="center"/>
            <w:hideMark/>
          </w:tcPr>
          <w:p w14:paraId="0024484F" w14:textId="5298839B" w:rsidR="00A2053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A20531" w:rsidRPr="000566D8">
              <w:rPr>
                <w:rFonts w:ascii="Arial" w:eastAsia="Times New Roman" w:hAnsi="Arial" w:cs="Arial"/>
                <w:sz w:val="18"/>
                <w:szCs w:val="18"/>
                <w:lang w:eastAsia="sl-SI"/>
              </w:rPr>
              <w:t>12,</w:t>
            </w:r>
            <w:r w:rsidR="00C95DC2" w:rsidRPr="000566D8">
              <w:rPr>
                <w:rFonts w:ascii="Arial" w:eastAsia="Times New Roman" w:hAnsi="Arial" w:cs="Arial"/>
                <w:sz w:val="18"/>
                <w:szCs w:val="18"/>
                <w:lang w:eastAsia="sl-SI"/>
              </w:rPr>
              <w:t>75</w:t>
            </w:r>
          </w:p>
        </w:tc>
        <w:tc>
          <w:tcPr>
            <w:tcW w:w="763" w:type="dxa"/>
            <w:tcBorders>
              <w:top w:val="single" w:sz="4" w:space="0" w:color="auto"/>
              <w:bottom w:val="single" w:sz="4" w:space="0" w:color="auto"/>
            </w:tcBorders>
            <w:shd w:val="clear" w:color="auto" w:fill="auto"/>
            <w:noWrap/>
            <w:vAlign w:val="center"/>
            <w:hideMark/>
          </w:tcPr>
          <w:p w14:paraId="0AF6BC98" w14:textId="4E67A5B3" w:rsidR="00286EC5"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513A4A" w:rsidRPr="000566D8">
              <w:rPr>
                <w:rFonts w:ascii="Arial" w:eastAsia="Times New Roman" w:hAnsi="Arial" w:cs="Arial"/>
                <w:sz w:val="18"/>
                <w:szCs w:val="18"/>
                <w:lang w:eastAsia="sl-SI"/>
              </w:rPr>
              <w:t>11,45</w:t>
            </w:r>
          </w:p>
        </w:tc>
        <w:tc>
          <w:tcPr>
            <w:tcW w:w="709" w:type="dxa"/>
            <w:tcBorders>
              <w:top w:val="single" w:sz="4" w:space="0" w:color="auto"/>
              <w:bottom w:val="single" w:sz="4" w:space="0" w:color="auto"/>
            </w:tcBorders>
            <w:shd w:val="clear" w:color="auto" w:fill="auto"/>
            <w:noWrap/>
            <w:vAlign w:val="center"/>
            <w:hideMark/>
          </w:tcPr>
          <w:p w14:paraId="36ADC80C" w14:textId="40747F98" w:rsidR="008816A1" w:rsidRPr="000566D8" w:rsidRDefault="00320484" w:rsidP="0074176D">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513A4A" w:rsidRPr="000566D8">
              <w:rPr>
                <w:rFonts w:ascii="Arial" w:eastAsia="Times New Roman" w:hAnsi="Arial" w:cs="Arial"/>
                <w:sz w:val="18"/>
                <w:szCs w:val="18"/>
                <w:lang w:eastAsia="sl-SI"/>
              </w:rPr>
              <w:t>14,96</w:t>
            </w:r>
          </w:p>
        </w:tc>
      </w:tr>
      <w:tr w:rsidR="000F61D6" w:rsidRPr="007D64DF"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23AC4563" w14:textId="77777777" w:rsidR="00A937A2" w:rsidRDefault="00A937A2" w:rsidP="000B76B0">
            <w:pPr>
              <w:spacing w:after="0" w:line="240" w:lineRule="auto"/>
              <w:jc w:val="right"/>
              <w:rPr>
                <w:rFonts w:ascii="Arial" w:eastAsia="Times New Roman" w:hAnsi="Arial" w:cs="Arial"/>
                <w:sz w:val="18"/>
                <w:szCs w:val="18"/>
                <w:lang w:eastAsia="sl-SI"/>
              </w:rPr>
            </w:pPr>
          </w:p>
          <w:p w14:paraId="06C88C5F" w14:textId="1693157E"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25.000,00</w:t>
            </w:r>
          </w:p>
          <w:p w14:paraId="052C7DDC" w14:textId="6661FDC8" w:rsidR="00D80F0F" w:rsidRPr="00D80F0F" w:rsidRDefault="00D80F0F" w:rsidP="000B76B0">
            <w:pPr>
              <w:spacing w:after="0" w:line="240" w:lineRule="auto"/>
              <w:jc w:val="right"/>
              <w:rPr>
                <w:rFonts w:ascii="Arial" w:eastAsia="Times New Roman" w:hAnsi="Arial" w:cs="Arial"/>
                <w:color w:val="000000"/>
                <w:sz w:val="18"/>
                <w:szCs w:val="18"/>
                <w:lang w:eastAsia="sl-SI"/>
              </w:rPr>
            </w:pPr>
          </w:p>
        </w:tc>
        <w:tc>
          <w:tcPr>
            <w:tcW w:w="1110" w:type="dxa"/>
            <w:tcBorders>
              <w:top w:val="single" w:sz="4" w:space="0" w:color="auto"/>
            </w:tcBorders>
            <w:shd w:val="clear" w:color="auto" w:fill="auto"/>
            <w:vAlign w:val="center"/>
            <w:hideMark/>
          </w:tcPr>
          <w:p w14:paraId="16E521F6" w14:textId="1870BF4E"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2B3CB145" w:rsidR="00F0437E" w:rsidRPr="000566D8" w:rsidRDefault="005E25C2" w:rsidP="000B76B0">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75</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000</w:t>
            </w:r>
            <w:r w:rsidR="00F0437E" w:rsidRPr="000566D8">
              <w:rPr>
                <w:rFonts w:ascii="Arial" w:eastAsia="Times New Roman" w:hAnsi="Arial" w:cs="Arial"/>
                <w:bCs/>
                <w:sz w:val="18"/>
                <w:szCs w:val="18"/>
                <w:lang w:eastAsia="sl-SI"/>
              </w:rPr>
              <w:t>,</w:t>
            </w:r>
            <w:r w:rsidRPr="000566D8">
              <w:rPr>
                <w:rFonts w:ascii="Arial" w:eastAsia="Times New Roman" w:hAnsi="Arial" w:cs="Arial"/>
                <w:bCs/>
                <w:sz w:val="18"/>
                <w:szCs w:val="18"/>
                <w:lang w:eastAsia="sl-SI"/>
              </w:rPr>
              <w:t>00</w:t>
            </w:r>
          </w:p>
        </w:tc>
        <w:tc>
          <w:tcPr>
            <w:tcW w:w="1276" w:type="dxa"/>
            <w:vMerge w:val="restart"/>
            <w:tcBorders>
              <w:top w:val="single" w:sz="4" w:space="0" w:color="auto"/>
            </w:tcBorders>
            <w:shd w:val="clear" w:color="auto" w:fill="auto"/>
            <w:vAlign w:val="center"/>
            <w:hideMark/>
          </w:tcPr>
          <w:p w14:paraId="1DA3BD2C" w14:textId="22EEDE99" w:rsidR="00F0437E" w:rsidRPr="000566D8" w:rsidRDefault="005E25C2" w:rsidP="00DA0043">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23</w:t>
            </w:r>
            <w:r w:rsidR="00F0437E" w:rsidRPr="000566D8">
              <w:rPr>
                <w:rFonts w:ascii="Arial" w:eastAsia="Times New Roman" w:hAnsi="Arial" w:cs="Arial"/>
                <w:bCs/>
                <w:sz w:val="18"/>
                <w:szCs w:val="18"/>
                <w:lang w:eastAsia="sl-SI"/>
              </w:rPr>
              <w:t xml:space="preserve">8.385,19 </w:t>
            </w:r>
          </w:p>
        </w:tc>
        <w:tc>
          <w:tcPr>
            <w:tcW w:w="709" w:type="dxa"/>
            <w:vMerge w:val="restart"/>
            <w:tcBorders>
              <w:top w:val="single" w:sz="4" w:space="0" w:color="auto"/>
            </w:tcBorders>
            <w:shd w:val="clear" w:color="000000" w:fill="B2A1C7"/>
            <w:vAlign w:val="center"/>
            <w:hideMark/>
          </w:tcPr>
          <w:p w14:paraId="2D9D0672" w14:textId="7B8A3B28" w:rsidR="00FB0E47" w:rsidRPr="00FB0E47" w:rsidRDefault="00C95DC2" w:rsidP="000B76B0">
            <w:pPr>
              <w:spacing w:after="0" w:line="240" w:lineRule="auto"/>
              <w:jc w:val="right"/>
              <w:rPr>
                <w:rFonts w:ascii="Arial" w:eastAsia="Times New Roman" w:hAnsi="Arial" w:cs="Arial"/>
                <w:bCs/>
                <w:color w:val="000000"/>
                <w:sz w:val="18"/>
                <w:szCs w:val="18"/>
                <w:lang w:eastAsia="sl-SI"/>
              </w:rPr>
            </w:pPr>
            <w:r w:rsidRPr="00F12285">
              <w:rPr>
                <w:rFonts w:ascii="Arial" w:eastAsia="Times New Roman" w:hAnsi="Arial" w:cs="Arial"/>
                <w:bCs/>
                <w:sz w:val="18"/>
                <w:szCs w:val="18"/>
                <w:lang w:eastAsia="sl-SI"/>
              </w:rPr>
              <w:t>21,59</w:t>
            </w:r>
          </w:p>
        </w:tc>
        <w:tc>
          <w:tcPr>
            <w:tcW w:w="709" w:type="dxa"/>
            <w:tcBorders>
              <w:top w:val="single" w:sz="4" w:space="0" w:color="auto"/>
            </w:tcBorders>
            <w:shd w:val="clear" w:color="auto" w:fill="auto"/>
            <w:noWrap/>
            <w:vAlign w:val="center"/>
            <w:hideMark/>
          </w:tcPr>
          <w:p w14:paraId="7C0D057F" w14:textId="6F398E7A"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6,79</w:t>
            </w:r>
          </w:p>
        </w:tc>
        <w:tc>
          <w:tcPr>
            <w:tcW w:w="763" w:type="dxa"/>
            <w:tcBorders>
              <w:top w:val="single" w:sz="4" w:space="0" w:color="auto"/>
            </w:tcBorders>
            <w:shd w:val="clear" w:color="auto" w:fill="auto"/>
            <w:noWrap/>
            <w:vAlign w:val="center"/>
            <w:hideMark/>
          </w:tcPr>
          <w:p w14:paraId="1A98E149" w14:textId="6B8E6071" w:rsidR="00286EC5" w:rsidRPr="007D64DF" w:rsidRDefault="00F91BA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4,38</w:t>
            </w:r>
          </w:p>
        </w:tc>
        <w:tc>
          <w:tcPr>
            <w:tcW w:w="709" w:type="dxa"/>
            <w:tcBorders>
              <w:top w:val="single" w:sz="4" w:space="0" w:color="auto"/>
            </w:tcBorders>
            <w:shd w:val="clear" w:color="auto" w:fill="auto"/>
            <w:noWrap/>
            <w:vAlign w:val="center"/>
            <w:hideMark/>
          </w:tcPr>
          <w:p w14:paraId="760762A4" w14:textId="51DD6058"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12,32</w:t>
            </w:r>
          </w:p>
        </w:tc>
      </w:tr>
      <w:tr w:rsidR="000F61D6" w:rsidRPr="007D64DF"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0566D8" w:rsidRDefault="00A937A2"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11A34E5" w:rsidR="00F0437E" w:rsidRPr="000566D8" w:rsidRDefault="00F0437E" w:rsidP="000B76B0">
            <w:pPr>
              <w:spacing w:after="0" w:line="240" w:lineRule="auto"/>
              <w:jc w:val="right"/>
              <w:rPr>
                <w:rFonts w:ascii="Arial" w:eastAsia="Times New Roman" w:hAnsi="Arial" w:cs="Arial"/>
                <w:sz w:val="18"/>
                <w:szCs w:val="18"/>
                <w:lang w:eastAsia="sl-SI"/>
              </w:rPr>
            </w:pPr>
            <w:r w:rsidRPr="000566D8">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E584ABE" w:rsidR="00F0437E" w:rsidRPr="000566D8" w:rsidRDefault="00F0437E" w:rsidP="00BC7988">
            <w:pPr>
              <w:spacing w:after="0" w:line="240" w:lineRule="auto"/>
              <w:jc w:val="right"/>
              <w:rPr>
                <w:rFonts w:ascii="Arial" w:eastAsia="Times New Roman" w:hAnsi="Arial" w:cs="Arial"/>
                <w:bCs/>
                <w:sz w:val="18"/>
                <w:szCs w:val="18"/>
                <w:lang w:eastAsia="sl-SI"/>
              </w:rPr>
            </w:pPr>
            <w:r w:rsidRPr="000566D8">
              <w:rPr>
                <w:rFonts w:ascii="Arial" w:eastAsia="Times New Roman" w:hAnsi="Arial" w:cs="Arial"/>
                <w:bCs/>
                <w:sz w:val="18"/>
                <w:szCs w:val="18"/>
                <w:lang w:eastAsia="sl-SI"/>
              </w:rPr>
              <w:t>1</w:t>
            </w:r>
            <w:r w:rsidR="005E25C2" w:rsidRPr="000566D8">
              <w:rPr>
                <w:rFonts w:ascii="Arial" w:eastAsia="Times New Roman" w:hAnsi="Arial" w:cs="Arial"/>
                <w:bCs/>
                <w:sz w:val="18"/>
                <w:szCs w:val="18"/>
                <w:lang w:eastAsia="sl-SI"/>
              </w:rPr>
              <w:t>63</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385</w:t>
            </w:r>
            <w:r w:rsidRPr="000566D8">
              <w:rPr>
                <w:rFonts w:ascii="Arial" w:eastAsia="Times New Roman" w:hAnsi="Arial" w:cs="Arial"/>
                <w:bCs/>
                <w:sz w:val="18"/>
                <w:szCs w:val="18"/>
                <w:lang w:eastAsia="sl-SI"/>
              </w:rPr>
              <w:t>,</w:t>
            </w:r>
            <w:r w:rsidR="005E25C2" w:rsidRPr="000566D8">
              <w:rPr>
                <w:rFonts w:ascii="Arial" w:eastAsia="Times New Roman" w:hAnsi="Arial" w:cs="Arial"/>
                <w:bCs/>
                <w:sz w:val="18"/>
                <w:szCs w:val="18"/>
                <w:lang w:eastAsia="sl-SI"/>
              </w:rPr>
              <w:t>19</w:t>
            </w:r>
          </w:p>
        </w:tc>
        <w:tc>
          <w:tcPr>
            <w:tcW w:w="1276" w:type="dxa"/>
            <w:vMerge/>
            <w:tcBorders>
              <w:bottom w:val="single" w:sz="4" w:space="0" w:color="auto"/>
            </w:tcBorders>
            <w:vAlign w:val="center"/>
            <w:hideMark/>
          </w:tcPr>
          <w:p w14:paraId="1952AFB6" w14:textId="77777777" w:rsidR="000F61D6" w:rsidRPr="000566D8"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65AF1589" w14:textId="30AE9BBB" w:rsidR="00A2053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14,80</w:t>
            </w:r>
          </w:p>
        </w:tc>
        <w:tc>
          <w:tcPr>
            <w:tcW w:w="763" w:type="dxa"/>
            <w:tcBorders>
              <w:bottom w:val="single" w:sz="4" w:space="0" w:color="auto"/>
            </w:tcBorders>
            <w:shd w:val="clear" w:color="auto" w:fill="auto"/>
            <w:noWrap/>
            <w:vAlign w:val="center"/>
            <w:hideMark/>
          </w:tcPr>
          <w:p w14:paraId="436720F0" w14:textId="5FCC287F" w:rsidR="000F61D6" w:rsidRPr="007D64DF" w:rsidRDefault="000F61D6" w:rsidP="000566D8">
            <w:pPr>
              <w:spacing w:after="0" w:line="240" w:lineRule="auto"/>
              <w:jc w:val="center"/>
              <w:rPr>
                <w:rFonts w:ascii="Arial" w:eastAsia="Times New Roman" w:hAnsi="Arial" w:cs="Arial"/>
                <w:strike/>
                <w:sz w:val="18"/>
                <w:szCs w:val="18"/>
                <w:lang w:eastAsia="sl-SI"/>
              </w:rPr>
            </w:pPr>
          </w:p>
          <w:p w14:paraId="08DA16C5" w14:textId="15514065" w:rsidR="00286EC5"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10,51</w:t>
            </w:r>
          </w:p>
        </w:tc>
        <w:tc>
          <w:tcPr>
            <w:tcW w:w="709" w:type="dxa"/>
            <w:tcBorders>
              <w:bottom w:val="single" w:sz="4" w:space="0" w:color="auto"/>
            </w:tcBorders>
            <w:shd w:val="clear" w:color="auto" w:fill="auto"/>
            <w:noWrap/>
            <w:vAlign w:val="center"/>
            <w:hideMark/>
          </w:tcPr>
          <w:p w14:paraId="70E05ABA" w14:textId="77777777" w:rsidR="000566D8" w:rsidRPr="007D64DF" w:rsidRDefault="000566D8" w:rsidP="000B76B0">
            <w:pPr>
              <w:spacing w:after="0" w:line="240" w:lineRule="auto"/>
              <w:jc w:val="right"/>
              <w:rPr>
                <w:rFonts w:ascii="Arial" w:eastAsia="Times New Roman" w:hAnsi="Arial" w:cs="Arial"/>
                <w:sz w:val="18"/>
                <w:szCs w:val="18"/>
                <w:lang w:eastAsia="sl-SI"/>
              </w:rPr>
            </w:pPr>
          </w:p>
          <w:p w14:paraId="31A8298E" w14:textId="6DE47819" w:rsidR="008816A1" w:rsidRPr="007D64DF" w:rsidRDefault="003A3844" w:rsidP="000B76B0">
            <w:pPr>
              <w:spacing w:after="0" w:line="240" w:lineRule="auto"/>
              <w:jc w:val="right"/>
              <w:rPr>
                <w:rFonts w:ascii="Arial" w:eastAsia="Times New Roman" w:hAnsi="Arial" w:cs="Arial"/>
                <w:sz w:val="18"/>
                <w:szCs w:val="18"/>
                <w:lang w:eastAsia="sl-SI"/>
              </w:rPr>
            </w:pPr>
            <w:r w:rsidRPr="007D64DF">
              <w:rPr>
                <w:rFonts w:ascii="Arial" w:eastAsia="Times New Roman" w:hAnsi="Arial" w:cs="Arial"/>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4</w:t>
            </w:r>
            <w:r w:rsidR="00DA0043" w:rsidRPr="000566D8">
              <w:rPr>
                <w:rFonts w:ascii="Arial" w:eastAsia="Times New Roman" w:hAnsi="Arial" w:cs="Arial"/>
                <w:b/>
                <w:bCs/>
                <w:sz w:val="18"/>
                <w:szCs w:val="18"/>
                <w:lang w:eastAsia="sl-SI"/>
              </w:rPr>
              <w:t>05</w:t>
            </w:r>
            <w:r w:rsidRPr="000566D8">
              <w:rPr>
                <w:rFonts w:ascii="Arial" w:eastAsia="Times New Roman" w:hAnsi="Arial" w:cs="Arial"/>
                <w:b/>
                <w:bCs/>
                <w:sz w:val="18"/>
                <w:szCs w:val="18"/>
                <w:lang w:eastAsia="sl-SI"/>
              </w:rPr>
              <w:t>.</w:t>
            </w:r>
            <w:r w:rsidR="00DA0043" w:rsidRPr="000566D8">
              <w:rPr>
                <w:rFonts w:ascii="Arial" w:eastAsia="Times New Roman" w:hAnsi="Arial" w:cs="Arial"/>
                <w:b/>
                <w:bCs/>
                <w:sz w:val="18"/>
                <w:szCs w:val="18"/>
                <w:lang w:eastAsia="sl-SI"/>
              </w:rPr>
              <w:t>717</w:t>
            </w:r>
            <w:r w:rsidR="00A87F90" w:rsidRPr="000566D8">
              <w:rPr>
                <w:rFonts w:ascii="Arial" w:eastAsia="Times New Roman" w:hAnsi="Arial" w:cs="Arial"/>
                <w:b/>
                <w:bCs/>
                <w:sz w:val="18"/>
                <w:szCs w:val="18"/>
                <w:lang w:eastAsia="sl-SI"/>
              </w:rPr>
              <w:t>,</w:t>
            </w:r>
            <w:r w:rsidR="00045722" w:rsidRPr="000566D8">
              <w:rPr>
                <w:rFonts w:ascii="Arial" w:eastAsia="Times New Roman" w:hAnsi="Arial" w:cs="Arial"/>
                <w:b/>
                <w:bCs/>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0566D8" w:rsidRDefault="000F61D6" w:rsidP="00DA0043">
            <w:pPr>
              <w:spacing w:after="0" w:line="240" w:lineRule="auto"/>
              <w:jc w:val="right"/>
              <w:rPr>
                <w:rFonts w:ascii="Arial" w:eastAsia="Times New Roman" w:hAnsi="Arial" w:cs="Arial"/>
                <w:b/>
                <w:bCs/>
                <w:sz w:val="18"/>
                <w:szCs w:val="18"/>
                <w:lang w:eastAsia="sl-SI"/>
              </w:rPr>
            </w:pPr>
            <w:r w:rsidRPr="000566D8">
              <w:rPr>
                <w:rFonts w:ascii="Arial" w:eastAsia="Times New Roman" w:hAnsi="Arial" w:cs="Arial"/>
                <w:b/>
                <w:bCs/>
                <w:sz w:val="18"/>
                <w:szCs w:val="18"/>
                <w:lang w:eastAsia="sl-SI"/>
              </w:rPr>
              <w:t>1.</w:t>
            </w:r>
            <w:r w:rsidR="00A87F90" w:rsidRPr="000566D8">
              <w:rPr>
                <w:rFonts w:ascii="Arial" w:eastAsia="Times New Roman" w:hAnsi="Arial" w:cs="Arial"/>
                <w:b/>
                <w:bCs/>
                <w:sz w:val="18"/>
                <w:szCs w:val="18"/>
                <w:lang w:eastAsia="sl-SI"/>
              </w:rPr>
              <w:t>1</w:t>
            </w:r>
            <w:r w:rsidR="00DA0043" w:rsidRPr="000566D8">
              <w:rPr>
                <w:rFonts w:ascii="Arial" w:eastAsia="Times New Roman" w:hAnsi="Arial" w:cs="Arial"/>
                <w:b/>
                <w:bCs/>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02940BF8"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832C18" w:rsidRPr="00F12285">
        <w:rPr>
          <w:rFonts w:cs="Arial"/>
        </w:rPr>
        <w:t>31,</w:t>
      </w:r>
      <w:r w:rsidR="001232F5" w:rsidRPr="00F12285">
        <w:rPr>
          <w:rFonts w:cs="Arial"/>
        </w:rPr>
        <w:t>70</w:t>
      </w:r>
      <w:r w:rsidR="00832C18" w:rsidRPr="00F12285">
        <w:rPr>
          <w:rFonts w:cs="Arial"/>
        </w:rPr>
        <w:t xml:space="preserve"> %</w:t>
      </w:r>
      <w:r w:rsidR="0029679C" w:rsidRPr="00F12285">
        <w:rPr>
          <w:rFonts w:cs="Arial"/>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r w:rsidR="001232F5" w:rsidRPr="00F12285">
        <w:rPr>
          <w:rFonts w:cs="Arial"/>
        </w:rPr>
        <w:t>28,63</w:t>
      </w:r>
      <w:r w:rsidR="0029679C" w:rsidRPr="00F12285">
        <w:rPr>
          <w:rFonts w:cs="Arial"/>
        </w:rPr>
        <w:t xml:space="preserve"> </w:t>
      </w:r>
      <w:bookmarkStart w:id="275" w:name="_Hlk499111536"/>
      <w:r w:rsidR="0029679C" w:rsidRPr="00F12285">
        <w:rPr>
          <w:rFonts w:cs="Arial"/>
        </w:rPr>
        <w:t xml:space="preserve">% </w:t>
      </w:r>
      <w:bookmarkEnd w:id="275"/>
      <w:r w:rsidRPr="009434A5">
        <w:rPr>
          <w:rFonts w:cs="Arial"/>
        </w:rPr>
        <w:t xml:space="preserve">sredstev EKSRP in </w:t>
      </w:r>
      <w:r w:rsidR="001232F5" w:rsidRPr="00F12285">
        <w:rPr>
          <w:rFonts w:cs="Arial"/>
        </w:rPr>
        <w:t>36,97</w:t>
      </w:r>
      <w:r w:rsidR="0029679C" w:rsidRPr="00F12285">
        <w:rPr>
          <w:rFonts w:cs="Arial"/>
        </w:rPr>
        <w:t xml:space="preserve"> % </w:t>
      </w:r>
      <w:r w:rsidRPr="009434A5">
        <w:rPr>
          <w:rFonts w:cs="Arial"/>
        </w:rPr>
        <w:t xml:space="preserve">sredstev ESRR. Predvidena načrtovana sredstva znašajo </w:t>
      </w:r>
      <w:r w:rsidR="0007751F" w:rsidRPr="00F12285">
        <w:rPr>
          <w:rFonts w:cs="Arial"/>
        </w:rPr>
        <w:t>350</w:t>
      </w:r>
      <w:r w:rsidR="00832C18" w:rsidRPr="00F12285">
        <w:rPr>
          <w:rFonts w:cs="Arial"/>
        </w:rPr>
        <w:t>.000,00</w:t>
      </w:r>
      <w:r w:rsidR="0029679C" w:rsidRPr="00F12285">
        <w:rPr>
          <w:rFonts w:cs="Arial"/>
        </w:rPr>
        <w:t xml:space="preserve"> </w:t>
      </w:r>
      <w:r>
        <w:rPr>
          <w:rFonts w:cs="Arial"/>
        </w:rPr>
        <w:t xml:space="preserve">evrov </w:t>
      </w:r>
      <w:r w:rsidRPr="009434A5">
        <w:rPr>
          <w:rFonts w:cs="Arial"/>
        </w:rPr>
        <w:t xml:space="preserve">vseh sredstev oz. </w:t>
      </w:r>
      <w:r w:rsidR="00832C18" w:rsidRPr="00F12285">
        <w:rPr>
          <w:rFonts w:cs="Arial"/>
        </w:rPr>
        <w:t>2</w:t>
      </w:r>
      <w:r w:rsidR="0029679C" w:rsidRPr="00F12285">
        <w:rPr>
          <w:rFonts w:cs="Arial"/>
        </w:rPr>
        <w:t xml:space="preserve">00.000 </w:t>
      </w:r>
      <w:r>
        <w:rPr>
          <w:rFonts w:cs="Arial"/>
        </w:rPr>
        <w:t>evrov</w:t>
      </w:r>
      <w:r w:rsidRPr="009434A5">
        <w:rPr>
          <w:rFonts w:cs="Arial"/>
        </w:rPr>
        <w:t xml:space="preserve"> iz EKSRP in </w:t>
      </w:r>
      <w:r w:rsidR="00832C18" w:rsidRPr="00F12285">
        <w:rPr>
          <w:rFonts w:cs="Arial"/>
        </w:rPr>
        <w:t>15</w:t>
      </w:r>
      <w:r w:rsidR="0029679C" w:rsidRPr="00F12285">
        <w:rPr>
          <w:rFonts w:cs="Arial"/>
        </w:rPr>
        <w:t xml:space="preserve">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7692A697"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Pr="00592C11">
        <w:rPr>
          <w:rFonts w:cs="Arial"/>
        </w:rPr>
        <w:t>11,3</w:t>
      </w:r>
      <w:r w:rsidR="00255794" w:rsidRPr="00592C11">
        <w:rPr>
          <w:rFonts w:cs="Arial"/>
        </w:rPr>
        <w:t>2</w:t>
      </w:r>
      <w:r w:rsidRPr="00592C11">
        <w:rPr>
          <w:rFonts w:cs="Arial"/>
        </w:rPr>
        <w:t xml:space="preserve"> </w:t>
      </w:r>
      <w:bookmarkStart w:id="276" w:name="_Hlk499111929"/>
      <w:r w:rsidRPr="00592C11">
        <w:rPr>
          <w:rFonts w:cs="Arial"/>
        </w:rPr>
        <w:t>%</w:t>
      </w:r>
      <w:bookmarkEnd w:id="276"/>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10,02 % sredstev EKSRP in 13,</w:t>
      </w:r>
      <w:r w:rsidR="005041EB" w:rsidRPr="00592C11">
        <w:rPr>
          <w:rFonts w:cs="Arial"/>
        </w:rPr>
        <w:t>56</w:t>
      </w:r>
      <w:r w:rsidRPr="00592C11">
        <w:rPr>
          <w:rFonts w:cs="Arial"/>
        </w:rPr>
        <w:t xml:space="preserve"> % </w:t>
      </w:r>
      <w:r w:rsidRPr="009434A5">
        <w:rPr>
          <w:rFonts w:cs="Arial"/>
        </w:rPr>
        <w:t xml:space="preserve">sredstev ESRR. Predvidena načrtovana sredstva znašajo </w:t>
      </w:r>
      <w:r w:rsidRPr="00592C11">
        <w:rPr>
          <w:rFonts w:cs="Arial"/>
        </w:rPr>
        <w:t>1</w:t>
      </w:r>
      <w:r w:rsidR="005041EB" w:rsidRPr="00592C11">
        <w:rPr>
          <w:rFonts w:cs="Arial"/>
        </w:rPr>
        <w:t>25</w:t>
      </w:r>
      <w:r w:rsidRPr="00592C11">
        <w:rPr>
          <w:rFonts w:cs="Arial"/>
        </w:rPr>
        <w:t xml:space="preserve">.000,00 evrov vseh sredstev oz. 70.000,00 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7" w:name="_Toc438721702"/>
      <w:bookmarkStart w:id="278" w:name="_Toc439105498"/>
      <w:bookmarkStart w:id="279" w:name="_Toc439189512"/>
      <w:bookmarkStart w:id="280" w:name="_Toc439242967"/>
      <w:bookmarkStart w:id="281" w:name="_Toc441743003"/>
      <w:r w:rsidRPr="00460C8F">
        <w:rPr>
          <w:sz w:val="20"/>
          <w:szCs w:val="20"/>
        </w:rPr>
        <w:t>Tematsko področje: Razvoj osnovnih storitev</w:t>
      </w:r>
      <w:bookmarkEnd w:id="277"/>
      <w:bookmarkEnd w:id="278"/>
      <w:bookmarkEnd w:id="279"/>
      <w:bookmarkEnd w:id="280"/>
      <w:bookmarkEnd w:id="281"/>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3BF760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sidRPr="00592C11">
        <w:rPr>
          <w:rFonts w:cs="Arial"/>
        </w:rPr>
        <w:t>17,9</w:t>
      </w:r>
      <w:r w:rsidR="005041EB" w:rsidRPr="00592C11">
        <w:rPr>
          <w:rFonts w:cs="Arial"/>
        </w:rPr>
        <w:t>0</w:t>
      </w:r>
      <w:r w:rsidRPr="00592C11">
        <w:rPr>
          <w:rFonts w:cs="Arial"/>
        </w:rPr>
        <w:t xml:space="preserve">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C711D8B"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592C11">
        <w:rPr>
          <w:rFonts w:cs="Arial"/>
        </w:rPr>
        <w:t xml:space="preserve">125.000,00 </w:t>
      </w:r>
      <w:r w:rsidR="00067555" w:rsidRPr="00592C11">
        <w:rPr>
          <w:rFonts w:cs="Arial"/>
        </w:rPr>
        <w:t xml:space="preserve"> </w:t>
      </w:r>
      <w:r>
        <w:rPr>
          <w:rFonts w:cs="Arial"/>
        </w:rPr>
        <w:t xml:space="preserve">evrov </w:t>
      </w:r>
      <w:r w:rsidRPr="009434A5">
        <w:rPr>
          <w:rFonts w:cs="Arial"/>
        </w:rPr>
        <w:t xml:space="preserve">oz. </w:t>
      </w:r>
      <w:r w:rsidRPr="00592C11">
        <w:rPr>
          <w:rFonts w:cs="Arial"/>
        </w:rPr>
        <w:t>1</w:t>
      </w:r>
      <w:r w:rsidR="005041EB" w:rsidRPr="00592C11">
        <w:rPr>
          <w:rFonts w:cs="Arial"/>
        </w:rPr>
        <w:t>1</w:t>
      </w:r>
      <w:r w:rsidRPr="00592C11">
        <w:rPr>
          <w:rFonts w:cs="Arial"/>
        </w:rPr>
        <w:t>,</w:t>
      </w:r>
      <w:r w:rsidR="005041EB" w:rsidRPr="00592C11">
        <w:rPr>
          <w:rFonts w:cs="Arial"/>
        </w:rPr>
        <w:t>32</w:t>
      </w:r>
      <w:r w:rsidRPr="00592C11">
        <w:rPr>
          <w:rFonts w:cs="Arial"/>
        </w:rPr>
        <w:t xml:space="preserve"> %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592C11" w:rsidRPr="00592C11">
        <w:rPr>
          <w:rFonts w:cs="Arial"/>
        </w:rPr>
        <w:t>17,90 %</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2" w:name="_Toc438721703"/>
      <w:bookmarkStart w:id="283" w:name="_Toc439105499"/>
      <w:bookmarkStart w:id="284" w:name="_Toc439189513"/>
      <w:bookmarkStart w:id="285" w:name="_Toc439242968"/>
      <w:bookmarkStart w:id="286" w:name="_Toc441743004"/>
      <w:r w:rsidRPr="00460C8F">
        <w:rPr>
          <w:sz w:val="20"/>
          <w:szCs w:val="20"/>
        </w:rPr>
        <w:t>Tematsko področje: Varstvo okolja in ohranjanje narave</w:t>
      </w:r>
      <w:bookmarkEnd w:id="282"/>
      <w:bookmarkEnd w:id="283"/>
      <w:bookmarkEnd w:id="284"/>
      <w:bookmarkEnd w:id="285"/>
      <w:bookmarkEnd w:id="286"/>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131C8D71" w:rsidR="00124711" w:rsidRPr="00881541" w:rsidRDefault="00124711" w:rsidP="00124711">
      <w:pPr>
        <w:pStyle w:val="Brezrazmikov"/>
        <w:spacing w:line="276" w:lineRule="auto"/>
        <w:jc w:val="both"/>
        <w:rPr>
          <w:rFonts w:cs="Arial"/>
        </w:rPr>
      </w:pPr>
      <w:r w:rsidRPr="009434A5">
        <w:rPr>
          <w:rFonts w:cs="Arial"/>
        </w:rPr>
        <w:t xml:space="preserve">Za izvajanje tega ukrepa je predvidenih </w:t>
      </w:r>
      <w:r w:rsidR="004E7AEE" w:rsidRPr="00F12285">
        <w:rPr>
          <w:rFonts w:cs="Arial"/>
        </w:rPr>
        <w:t>12,</w:t>
      </w:r>
      <w:r w:rsidR="00592C11" w:rsidRPr="00F12285">
        <w:rPr>
          <w:rFonts w:cs="Arial"/>
        </w:rPr>
        <w:t>75</w:t>
      </w:r>
      <w:r w:rsidR="004E7AEE" w:rsidRPr="00F12285">
        <w:rPr>
          <w:rFonts w:cs="Arial"/>
        </w:rPr>
        <w:t xml:space="preserve">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592C11" w:rsidRPr="00F12285">
        <w:rPr>
          <w:rFonts w:cs="Arial"/>
        </w:rPr>
        <w:t>11,45</w:t>
      </w:r>
      <w:r w:rsidR="004E7AEE" w:rsidRPr="00F12285">
        <w:rPr>
          <w:rFonts w:cs="Arial"/>
        </w:rPr>
        <w:t xml:space="preserve"> % </w:t>
      </w:r>
      <w:r w:rsidRPr="009434A5">
        <w:rPr>
          <w:rFonts w:cs="Arial"/>
        </w:rPr>
        <w:t xml:space="preserve">sredstev EKSRP in </w:t>
      </w:r>
      <w:r w:rsidR="00592C11" w:rsidRPr="00F12285">
        <w:rPr>
          <w:rFonts w:cs="Arial"/>
        </w:rPr>
        <w:t>14,96</w:t>
      </w:r>
      <w:r w:rsidR="004E7AEE" w:rsidRPr="00F12285">
        <w:rPr>
          <w:rFonts w:cs="Arial"/>
        </w:rPr>
        <w:t xml:space="preserve"> % </w:t>
      </w:r>
      <w:r w:rsidRPr="009434A5">
        <w:rPr>
          <w:rFonts w:cs="Arial"/>
        </w:rPr>
        <w:t xml:space="preserve">sredstev ESRR. Predvidena načrtovana sredstva znašajo </w:t>
      </w:r>
      <w:r w:rsidR="004E7AEE" w:rsidRPr="00F12285">
        <w:rPr>
          <w:rFonts w:cs="Arial"/>
        </w:rPr>
        <w:t>1</w:t>
      </w:r>
      <w:r w:rsidR="00592C11" w:rsidRPr="00F12285">
        <w:rPr>
          <w:rFonts w:cs="Arial"/>
        </w:rPr>
        <w:t>40</w:t>
      </w:r>
      <w:r w:rsidR="004E7AEE" w:rsidRPr="00F12285">
        <w:rPr>
          <w:rFonts w:cs="Arial"/>
        </w:rPr>
        <w:t xml:space="preserve">.717,62 </w:t>
      </w:r>
      <w:r>
        <w:rPr>
          <w:rFonts w:cs="Arial"/>
        </w:rPr>
        <w:t>evrov</w:t>
      </w:r>
      <w:r w:rsidRPr="009434A5">
        <w:rPr>
          <w:rFonts w:cs="Arial"/>
        </w:rPr>
        <w:t xml:space="preserve"> vseh sredstev oz. </w:t>
      </w:r>
      <w:r w:rsidR="004E7AEE" w:rsidRPr="00F12285">
        <w:rPr>
          <w:rFonts w:cs="Arial"/>
        </w:rPr>
        <w:t xml:space="preserve">80.000,00 </w:t>
      </w:r>
      <w:r>
        <w:rPr>
          <w:rFonts w:cs="Arial"/>
        </w:rPr>
        <w:t>evrov iz</w:t>
      </w:r>
      <w:r w:rsidRPr="009434A5">
        <w:rPr>
          <w:rFonts w:cs="Arial"/>
        </w:rPr>
        <w:t xml:space="preserve"> EKSRP in </w:t>
      </w:r>
      <w:r w:rsidR="00592C11" w:rsidRPr="00F12285">
        <w:rPr>
          <w:rFonts w:cs="Arial"/>
        </w:rPr>
        <w:t>60</w:t>
      </w:r>
      <w:r w:rsidR="004E7AEE" w:rsidRPr="00F12285">
        <w:rPr>
          <w:rFonts w:cs="Arial"/>
        </w:rPr>
        <w:t xml:space="preserve">.717,62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7" w:name="_Toc438721704"/>
      <w:bookmarkStart w:id="288" w:name="_Toc439105500"/>
      <w:bookmarkStart w:id="289" w:name="_Toc439189514"/>
      <w:bookmarkStart w:id="290" w:name="_Toc439242969"/>
      <w:bookmarkStart w:id="291" w:name="_Toc441743005"/>
      <w:r w:rsidRPr="00460C8F">
        <w:rPr>
          <w:sz w:val="20"/>
          <w:szCs w:val="20"/>
        </w:rPr>
        <w:t>Tematsko področje: Večja vključenost mladih, žensk in drugih ranljivih skupin</w:t>
      </w:r>
      <w:bookmarkEnd w:id="287"/>
      <w:bookmarkEnd w:id="288"/>
      <w:bookmarkEnd w:id="289"/>
      <w:bookmarkEnd w:id="290"/>
      <w:bookmarkEnd w:id="291"/>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10657F88" w:rsidR="00CD002C" w:rsidRPr="00CD002C" w:rsidRDefault="00CD002C" w:rsidP="00CD002C">
      <w:pPr>
        <w:pStyle w:val="Brezrazmikov"/>
        <w:spacing w:line="276" w:lineRule="auto"/>
        <w:jc w:val="both"/>
        <w:rPr>
          <w:rFonts w:cs="Arial"/>
          <w:szCs w:val="20"/>
        </w:rPr>
      </w:pPr>
      <w:r w:rsidRPr="00CD002C">
        <w:rPr>
          <w:rFonts w:cs="Arial"/>
          <w:szCs w:val="20"/>
        </w:rPr>
        <w:t xml:space="preserve">Za izvajanje tega ukrepa je </w:t>
      </w:r>
      <w:r w:rsidRPr="00F12285">
        <w:rPr>
          <w:rFonts w:cs="Arial"/>
          <w:szCs w:val="20"/>
        </w:rPr>
        <w:t xml:space="preserve">predvidenih </w:t>
      </w:r>
      <w:r w:rsidR="004B7781" w:rsidRPr="00F12285">
        <w:rPr>
          <w:rFonts w:cs="Arial"/>
          <w:szCs w:val="20"/>
        </w:rPr>
        <w:t>6,79</w:t>
      </w:r>
      <w:r w:rsidR="004E7AEE" w:rsidRPr="00F12285">
        <w:rPr>
          <w:rFonts w:cs="Arial"/>
          <w:szCs w:val="20"/>
        </w:rPr>
        <w:t xml:space="preserve"> %</w:t>
      </w:r>
      <w:r w:rsidRPr="00F12285">
        <w:rPr>
          <w:rFonts w:cs="Arial"/>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w:t>
      </w:r>
      <w:proofErr w:type="spellStart"/>
      <w:r w:rsidRPr="00F12285">
        <w:rPr>
          <w:rFonts w:cs="Arial"/>
          <w:szCs w:val="20"/>
        </w:rPr>
        <w:t>oz</w:t>
      </w:r>
      <w:proofErr w:type="spellEnd"/>
      <w:r w:rsidR="00F12285" w:rsidRPr="00F12285">
        <w:rPr>
          <w:rFonts w:cs="Arial"/>
          <w:szCs w:val="20"/>
        </w:rPr>
        <w:t xml:space="preserve"> </w:t>
      </w:r>
      <w:r w:rsidR="00770C0B" w:rsidRPr="00F12285">
        <w:rPr>
          <w:rFonts w:cs="Arial"/>
          <w:szCs w:val="20"/>
        </w:rPr>
        <w:t>4</w:t>
      </w:r>
      <w:r w:rsidR="00E0282E" w:rsidRPr="00F12285">
        <w:rPr>
          <w:rFonts w:cs="Arial"/>
          <w:szCs w:val="20"/>
        </w:rPr>
        <w:t>,</w:t>
      </w:r>
      <w:r w:rsidR="00770C0B" w:rsidRPr="00F12285">
        <w:rPr>
          <w:rFonts w:cs="Arial"/>
          <w:szCs w:val="20"/>
        </w:rPr>
        <w:t>38</w:t>
      </w:r>
      <w:r w:rsidR="00E0282E" w:rsidRPr="00F12285">
        <w:rPr>
          <w:rFonts w:cs="Arial"/>
          <w:szCs w:val="20"/>
        </w:rPr>
        <w:t xml:space="preserve"> % </w:t>
      </w:r>
      <w:r w:rsidRPr="00CD002C">
        <w:rPr>
          <w:rFonts w:cs="Arial"/>
          <w:szCs w:val="20"/>
        </w:rPr>
        <w:t xml:space="preserve">sredstev EKSRP in </w:t>
      </w:r>
      <w:r w:rsidR="004B7781" w:rsidRPr="00F12285">
        <w:rPr>
          <w:rFonts w:cs="Arial"/>
          <w:szCs w:val="20"/>
        </w:rPr>
        <w:t>12,32</w:t>
      </w:r>
      <w:r w:rsidR="00E0282E" w:rsidRPr="00F12285">
        <w:rPr>
          <w:rFonts w:cs="Arial"/>
          <w:szCs w:val="20"/>
        </w:rPr>
        <w:t xml:space="preserve">% </w:t>
      </w:r>
      <w:r w:rsidRPr="00CD002C">
        <w:rPr>
          <w:rFonts w:cs="Arial"/>
          <w:szCs w:val="20"/>
        </w:rPr>
        <w:t xml:space="preserve">sredstev ESRR. Predvidena načrtovana sredstva znašajo </w:t>
      </w:r>
      <w:r w:rsidR="004B7781" w:rsidRPr="00F12285">
        <w:rPr>
          <w:rFonts w:cs="Arial"/>
          <w:szCs w:val="20"/>
        </w:rPr>
        <w:t>75.000,00</w:t>
      </w:r>
      <w:r w:rsidR="00E0282E" w:rsidRPr="00F12285">
        <w:rPr>
          <w:rFonts w:cs="Arial"/>
          <w:szCs w:val="20"/>
        </w:rPr>
        <w:t xml:space="preserve"> </w:t>
      </w:r>
      <w:r w:rsidRPr="00CD002C">
        <w:rPr>
          <w:rFonts w:cs="Arial"/>
          <w:szCs w:val="20"/>
        </w:rPr>
        <w:t xml:space="preserve">evrov vseh sredstev oz. </w:t>
      </w:r>
      <w:r w:rsidRPr="004B7781">
        <w:rPr>
          <w:rFonts w:cs="Arial"/>
          <w:szCs w:val="20"/>
        </w:rPr>
        <w:t xml:space="preserve">25.000,00 </w:t>
      </w:r>
      <w:r w:rsidRPr="00CD002C">
        <w:rPr>
          <w:rFonts w:cs="Arial"/>
          <w:szCs w:val="20"/>
        </w:rPr>
        <w:t xml:space="preserve">evrov iz EKSRP in </w:t>
      </w:r>
      <w:r w:rsidR="00E0282E" w:rsidRPr="00F12285">
        <w:rPr>
          <w:rFonts w:cs="Arial"/>
          <w:szCs w:val="20"/>
        </w:rPr>
        <w:t xml:space="preserve">50.000,00 </w:t>
      </w:r>
      <w:r w:rsidRPr="00CD002C">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529EC5FE"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w:t>
      </w:r>
      <w:r w:rsidR="00F12285">
        <w:rPr>
          <w:rFonts w:cs="Arial"/>
          <w:szCs w:val="20"/>
        </w:rPr>
        <w:t xml:space="preserve"> </w:t>
      </w:r>
      <w:r w:rsidR="004B7781" w:rsidRPr="00F12285">
        <w:rPr>
          <w:rFonts w:cs="Arial"/>
          <w:szCs w:val="20"/>
        </w:rPr>
        <w:t>14,80</w:t>
      </w:r>
      <w:r w:rsidR="00E0282E" w:rsidRPr="00F12285">
        <w:rPr>
          <w:rFonts w:cs="Arial"/>
          <w:szCs w:val="20"/>
        </w:rPr>
        <w:t xml:space="preserve"> %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004B7781" w:rsidRPr="00F12285">
        <w:rPr>
          <w:rFonts w:cs="Arial"/>
          <w:szCs w:val="20"/>
        </w:rPr>
        <w:t xml:space="preserve">10,51 </w:t>
      </w:r>
      <w:r w:rsidR="00E0282E" w:rsidRPr="00F12285">
        <w:rPr>
          <w:rFonts w:cs="Arial"/>
          <w:szCs w:val="20"/>
        </w:rPr>
        <w:t xml:space="preserve">% </w:t>
      </w:r>
      <w:r w:rsidRPr="00CD002C">
        <w:rPr>
          <w:rFonts w:cs="Arial"/>
          <w:szCs w:val="20"/>
        </w:rPr>
        <w:t xml:space="preserve">sredstev EKSRP in </w:t>
      </w:r>
      <w:r w:rsidR="004B7781" w:rsidRPr="00F12285">
        <w:rPr>
          <w:rFonts w:cs="Arial"/>
          <w:szCs w:val="20"/>
        </w:rPr>
        <w:t>22,18</w:t>
      </w:r>
      <w:r w:rsidR="00E0282E" w:rsidRPr="00F12285">
        <w:rPr>
          <w:rFonts w:cs="Arial"/>
          <w:szCs w:val="20"/>
        </w:rPr>
        <w:t xml:space="preserve"> % </w:t>
      </w:r>
      <w:r w:rsidRPr="00CD002C">
        <w:rPr>
          <w:rFonts w:cs="Arial"/>
          <w:szCs w:val="20"/>
        </w:rPr>
        <w:t xml:space="preserve">sredstev ESRR. Predvidena načrtovana sredstva znašajo </w:t>
      </w:r>
      <w:r w:rsidR="004B7781" w:rsidRPr="00F12285">
        <w:rPr>
          <w:rFonts w:cs="Arial"/>
          <w:szCs w:val="20"/>
        </w:rPr>
        <w:t>163.385,19</w:t>
      </w:r>
      <w:r w:rsidR="00E0282E" w:rsidRPr="00F12285">
        <w:rPr>
          <w:rFonts w:cs="Arial"/>
          <w:szCs w:val="20"/>
        </w:rPr>
        <w:t xml:space="preserve"> </w:t>
      </w:r>
      <w:r w:rsidRPr="00CD002C">
        <w:rPr>
          <w:rFonts w:cs="Arial"/>
          <w:szCs w:val="20"/>
        </w:rPr>
        <w:t xml:space="preserve">evrov vseh sredstev oz. </w:t>
      </w:r>
      <w:r w:rsidR="004B7781" w:rsidRPr="00F12285">
        <w:rPr>
          <w:rFonts w:cs="Arial"/>
          <w:szCs w:val="20"/>
        </w:rPr>
        <w:t>73.385,19</w:t>
      </w:r>
      <w:r w:rsidR="00E0282E" w:rsidRPr="00F12285">
        <w:rPr>
          <w:rFonts w:cs="Arial"/>
          <w:szCs w:val="20"/>
        </w:rPr>
        <w:t xml:space="preserve"> </w:t>
      </w:r>
      <w:r w:rsidRPr="00CD002C">
        <w:rPr>
          <w:rFonts w:cs="Arial"/>
          <w:szCs w:val="20"/>
        </w:rPr>
        <w:t xml:space="preserve">evrov iz EKSRP in </w:t>
      </w:r>
      <w:r w:rsidR="00E0282E" w:rsidRPr="00F12285">
        <w:rPr>
          <w:rFonts w:cs="Arial"/>
          <w:szCs w:val="20"/>
        </w:rPr>
        <w:t xml:space="preserve">90.000 </w:t>
      </w:r>
      <w:r w:rsidRPr="00CD002C">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95DBB0" w14:textId="686F3BE7" w:rsidR="00601E56" w:rsidRPr="00601E56" w:rsidRDefault="00936961" w:rsidP="00B63DE7">
            <w:pPr>
              <w:pStyle w:val="Brezrazmikov"/>
              <w:spacing w:line="276" w:lineRule="auto"/>
              <w:jc w:val="center"/>
              <w:rPr>
                <w:rFonts w:cs="Arial"/>
              </w:rPr>
            </w:pPr>
            <w:r w:rsidRPr="00F12285">
              <w:rPr>
                <w:rFonts w:cs="Arial"/>
              </w:rPr>
              <w:t>200.000,00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9754D3B" w14:textId="4D141C1E" w:rsidR="00601E56" w:rsidRPr="00601E56" w:rsidRDefault="00936961" w:rsidP="00B63DE7">
            <w:pPr>
              <w:pStyle w:val="Brezrazmikov"/>
              <w:spacing w:line="276" w:lineRule="auto"/>
              <w:jc w:val="center"/>
              <w:rPr>
                <w:rFonts w:cs="Arial"/>
              </w:rPr>
            </w:pPr>
            <w:r w:rsidRPr="00F12285">
              <w:rPr>
                <w:rFonts w:cs="Arial"/>
              </w:rPr>
              <w:t>150.000,00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Pr="000203A1" w:rsidRDefault="00CD002C" w:rsidP="00CD002C">
            <w:pPr>
              <w:pStyle w:val="Brezrazmikov"/>
              <w:spacing w:line="276" w:lineRule="auto"/>
              <w:jc w:val="center"/>
              <w:rPr>
                <w:rFonts w:cs="Arial"/>
              </w:rPr>
            </w:pPr>
            <w:r w:rsidRPr="000203A1">
              <w:rPr>
                <w:rFonts w:cs="Arial"/>
              </w:rPr>
              <w:t>25.000,00</w:t>
            </w:r>
          </w:p>
          <w:p w14:paraId="756D4BB1" w14:textId="1487F387" w:rsidR="00601E56" w:rsidRPr="00601E56" w:rsidRDefault="00601E56" w:rsidP="00CD002C">
            <w:pPr>
              <w:pStyle w:val="Brezrazmikov"/>
              <w:spacing w:line="276" w:lineRule="auto"/>
              <w:jc w:val="center"/>
              <w:rPr>
                <w:rFonts w:cs="Arial"/>
              </w:rPr>
            </w:pP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215BF4E" w14:textId="30E4C0E3" w:rsidR="00601E56" w:rsidRPr="00601E56" w:rsidRDefault="00601E56" w:rsidP="00CD002C">
            <w:pPr>
              <w:pStyle w:val="Brezrazmikov"/>
              <w:spacing w:line="276" w:lineRule="auto"/>
              <w:jc w:val="center"/>
              <w:rPr>
                <w:rFonts w:cs="Arial"/>
              </w:rPr>
            </w:pPr>
            <w:r w:rsidRPr="00F12285">
              <w:rPr>
                <w:rFonts w:cs="Arial"/>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64394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Pr="00894E78" w:rsidRDefault="00CD002C" w:rsidP="00CD002C">
            <w:pPr>
              <w:pStyle w:val="Brezrazmikov"/>
              <w:spacing w:line="276" w:lineRule="auto"/>
              <w:jc w:val="center"/>
              <w:rPr>
                <w:rFonts w:cs="Arial"/>
              </w:rPr>
            </w:pPr>
            <w:r w:rsidRPr="00894E78">
              <w:rPr>
                <w:rFonts w:cs="Arial"/>
              </w:rPr>
              <w:t>70.000,00</w:t>
            </w:r>
          </w:p>
          <w:p w14:paraId="240087AB" w14:textId="73AC6D61" w:rsidR="00601E56" w:rsidRPr="00601E56" w:rsidRDefault="00601E56" w:rsidP="00CD002C">
            <w:pPr>
              <w:pStyle w:val="Brezrazmikov"/>
              <w:spacing w:line="276" w:lineRule="auto"/>
              <w:jc w:val="center"/>
              <w:rPr>
                <w:rFonts w:cs="Arial"/>
              </w:rPr>
            </w:pP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894E78" w:rsidRDefault="00B63DE7" w:rsidP="00B63DE7">
            <w:pPr>
              <w:pStyle w:val="Brezrazmikov"/>
              <w:spacing w:line="276" w:lineRule="auto"/>
              <w:jc w:val="center"/>
              <w:rPr>
                <w:rFonts w:cs="Arial"/>
              </w:rPr>
            </w:pPr>
            <w:r w:rsidRPr="00894E78">
              <w:rPr>
                <w:rFonts w:cs="Arial"/>
              </w:rPr>
              <w:t>55</w:t>
            </w:r>
            <w:r w:rsidR="00CD002C" w:rsidRPr="00894E78">
              <w:rPr>
                <w:rFonts w:cs="Arial"/>
              </w:rPr>
              <w:t>.000,00</w:t>
            </w:r>
          </w:p>
          <w:p w14:paraId="175C762A" w14:textId="1F809B7F" w:rsidR="00601E56" w:rsidRPr="00643944" w:rsidRDefault="00601E56" w:rsidP="00B63DE7">
            <w:pPr>
              <w:pStyle w:val="Brezrazmikov"/>
              <w:spacing w:line="276" w:lineRule="auto"/>
              <w:jc w:val="center"/>
              <w:rPr>
                <w:rFonts w:cs="Arial"/>
              </w:rPr>
            </w:pP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64394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C50B18E" w14:textId="1C033390" w:rsidR="00601E56" w:rsidRPr="00601E56" w:rsidRDefault="00601E56" w:rsidP="00CD002C">
            <w:pPr>
              <w:pStyle w:val="Brezrazmikov"/>
              <w:spacing w:line="276" w:lineRule="auto"/>
              <w:jc w:val="center"/>
              <w:rPr>
                <w:rFonts w:cs="Arial"/>
              </w:rPr>
            </w:pPr>
            <w:r w:rsidRPr="00F12285">
              <w:rPr>
                <w:rFonts w:cs="Arial"/>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01C8F72" w14:textId="43701DE7" w:rsidR="00601E56" w:rsidRPr="00643944" w:rsidRDefault="009874A4" w:rsidP="00255794">
            <w:pPr>
              <w:pStyle w:val="Brezrazmikov"/>
              <w:spacing w:line="276" w:lineRule="auto"/>
              <w:jc w:val="center"/>
              <w:rPr>
                <w:rFonts w:cs="Arial"/>
              </w:rPr>
            </w:pPr>
            <w:r w:rsidRPr="00F12285">
              <w:rPr>
                <w:rFonts w:cs="Arial"/>
              </w:rPr>
              <w:t>60</w:t>
            </w:r>
            <w:r w:rsidR="00601E56" w:rsidRPr="00F12285">
              <w:rPr>
                <w:rFonts w:cs="Arial"/>
              </w:rPr>
              <w:t>.717,62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6CEACD34" w14:textId="7F14E378" w:rsidR="00601E56" w:rsidRPr="00601E56" w:rsidRDefault="009874A4" w:rsidP="00CD002C">
            <w:pPr>
              <w:pStyle w:val="Brezrazmikov"/>
              <w:spacing w:line="276" w:lineRule="auto"/>
              <w:jc w:val="center"/>
              <w:rPr>
                <w:rFonts w:cs="Arial"/>
              </w:rPr>
            </w:pPr>
            <w:r w:rsidRPr="00F12285">
              <w:rPr>
                <w:rFonts w:cs="Arial"/>
              </w:rPr>
              <w:t>73.385,19</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EC690C0" w14:textId="2C91C72F" w:rsidR="00601E56" w:rsidRPr="00601E56" w:rsidRDefault="00601E56" w:rsidP="00CD002C">
            <w:pPr>
              <w:pStyle w:val="Brezrazmikov"/>
              <w:spacing w:line="276" w:lineRule="auto"/>
              <w:jc w:val="center"/>
              <w:rPr>
                <w:rFonts w:cs="Arial"/>
              </w:rPr>
            </w:pPr>
            <w:r w:rsidRPr="00F12285">
              <w:rPr>
                <w:rFonts w:cs="Arial"/>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2" w:name="_Toc438721705"/>
      <w:bookmarkStart w:id="293" w:name="_Toc439105501"/>
      <w:bookmarkStart w:id="294" w:name="_Toc439189515"/>
      <w:bookmarkStart w:id="295" w:name="_Toc439242970"/>
      <w:bookmarkStart w:id="296" w:name="_Toc441743006"/>
      <w:r w:rsidRPr="00460C8F">
        <w:rPr>
          <w:sz w:val="20"/>
          <w:szCs w:val="20"/>
        </w:rPr>
        <w:t>Opredelitev operacij sodelovanja LAS</w:t>
      </w:r>
      <w:bookmarkEnd w:id="292"/>
      <w:bookmarkEnd w:id="293"/>
      <w:bookmarkEnd w:id="294"/>
      <w:bookmarkEnd w:id="295"/>
      <w:bookmarkEnd w:id="296"/>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7" w:name="_Toc438113212"/>
      <w:bookmarkStart w:id="298" w:name="_Toc438209243"/>
      <w:bookmarkStart w:id="299" w:name="_Toc438672377"/>
      <w:bookmarkStart w:id="300" w:name="_Toc438721706"/>
      <w:bookmarkStart w:id="301" w:name="_Toc439105502"/>
      <w:bookmarkStart w:id="302" w:name="_Toc439189516"/>
      <w:bookmarkStart w:id="303" w:name="_Toc441743007"/>
      <w:r w:rsidRPr="008278A0">
        <w:rPr>
          <w:rFonts w:cs="Arial"/>
        </w:rPr>
        <w:t>Opis sistema spremljanja in vrednotenja SLR</w:t>
      </w:r>
      <w:bookmarkEnd w:id="297"/>
      <w:bookmarkEnd w:id="298"/>
      <w:bookmarkEnd w:id="299"/>
      <w:bookmarkEnd w:id="300"/>
      <w:bookmarkEnd w:id="301"/>
      <w:bookmarkEnd w:id="302"/>
      <w:bookmarkEnd w:id="303"/>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4" w:name="_Toc438113213"/>
      <w:bookmarkStart w:id="305" w:name="_Toc438466557"/>
      <w:bookmarkStart w:id="306" w:name="_Toc438672378"/>
      <w:bookmarkStart w:id="307" w:name="_Toc438721707"/>
      <w:bookmarkStart w:id="308" w:name="_Toc439105503"/>
      <w:bookmarkStart w:id="309" w:name="_Toc439189517"/>
      <w:bookmarkStart w:id="310" w:name="_Toc441743008"/>
      <w:r w:rsidRPr="00F7140E">
        <w:rPr>
          <w:rFonts w:cs="Arial"/>
        </w:rPr>
        <w:t>Opis postopka določitve vodilnega partnerja LAS in opis kadrovskih kapacitet, finančni viri, izkušnje in znanje</w:t>
      </w:r>
      <w:bookmarkEnd w:id="304"/>
      <w:bookmarkEnd w:id="305"/>
      <w:bookmarkEnd w:id="306"/>
      <w:bookmarkEnd w:id="307"/>
      <w:bookmarkEnd w:id="308"/>
      <w:bookmarkEnd w:id="309"/>
      <w:bookmarkEnd w:id="310"/>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11" w:name="_Toc438672379"/>
      <w:bookmarkStart w:id="312" w:name="_Toc438721708"/>
      <w:bookmarkStart w:id="313" w:name="_Toc439105504"/>
      <w:bookmarkStart w:id="314" w:name="_Toc439189518"/>
      <w:bookmarkStart w:id="315" w:name="_Toc439242973"/>
      <w:bookmarkStart w:id="316" w:name="_Toc441743009"/>
      <w:r w:rsidRPr="00F7140E">
        <w:rPr>
          <w:sz w:val="20"/>
          <w:szCs w:val="20"/>
        </w:rPr>
        <w:t>Opis postopka določitve vodilnega partnerja LAS</w:t>
      </w:r>
      <w:bookmarkEnd w:id="311"/>
      <w:bookmarkEnd w:id="312"/>
      <w:bookmarkEnd w:id="313"/>
      <w:bookmarkEnd w:id="314"/>
      <w:bookmarkEnd w:id="315"/>
      <w:bookmarkEnd w:id="316"/>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7" w:name="_Toc438672380"/>
      <w:bookmarkStart w:id="318" w:name="_Toc438721709"/>
      <w:bookmarkStart w:id="319" w:name="_Toc439105505"/>
      <w:bookmarkStart w:id="320" w:name="_Toc439189519"/>
      <w:bookmarkStart w:id="321" w:name="_Toc439242974"/>
      <w:bookmarkStart w:id="322" w:name="_Toc441743010"/>
      <w:r w:rsidRPr="001E5F1A">
        <w:rPr>
          <w:sz w:val="20"/>
          <w:szCs w:val="20"/>
        </w:rPr>
        <w:t xml:space="preserve">Opis kadrovskih kapacitet, izkušenj in znanja ter finančne </w:t>
      </w:r>
      <w:r w:rsidR="00457853">
        <w:rPr>
          <w:sz w:val="20"/>
          <w:szCs w:val="20"/>
        </w:rPr>
        <w:t>sposobnosti vodilnega partnerja LAS</w:t>
      </w:r>
      <w:bookmarkEnd w:id="317"/>
      <w:bookmarkEnd w:id="318"/>
      <w:bookmarkEnd w:id="319"/>
      <w:bookmarkEnd w:id="320"/>
      <w:bookmarkEnd w:id="321"/>
      <w:bookmarkEnd w:id="322"/>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3" w:name="_Toc438466558"/>
      <w:bookmarkStart w:id="324" w:name="_Toc438672381"/>
      <w:bookmarkStart w:id="325" w:name="_Toc438721710"/>
      <w:bookmarkStart w:id="326" w:name="_Toc439105506"/>
      <w:bookmarkStart w:id="327" w:name="_Toc439189520"/>
      <w:bookmarkStart w:id="328" w:name="_Toc441743011"/>
      <w:r w:rsidRPr="00643944">
        <w:rPr>
          <w:rFonts w:cs="Arial"/>
        </w:rPr>
        <w:t>Opis nalog, odgovornosti in postopkov sprejemanja odločitev organov LAS</w:t>
      </w:r>
      <w:bookmarkEnd w:id="323"/>
      <w:bookmarkEnd w:id="324"/>
      <w:bookmarkEnd w:id="325"/>
      <w:bookmarkEnd w:id="326"/>
      <w:bookmarkEnd w:id="327"/>
      <w:bookmarkEnd w:id="328"/>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9" w:name="_Toc438466559"/>
      <w:bookmarkStart w:id="330" w:name="_Toc438672382"/>
      <w:bookmarkStart w:id="331" w:name="_Toc438721711"/>
      <w:bookmarkStart w:id="332" w:name="_Toc439105507"/>
      <w:bookmarkStart w:id="333" w:name="_Toc439189521"/>
      <w:bookmarkStart w:id="334" w:name="_Toc441743012"/>
      <w:r w:rsidRPr="001E5F1A">
        <w:rPr>
          <w:rFonts w:cs="Arial"/>
          <w:szCs w:val="24"/>
        </w:rPr>
        <w:t xml:space="preserve">Merila za izbor operacij in opis postopka izbora </w:t>
      </w:r>
      <w:r w:rsidR="00D507B4" w:rsidRPr="001E5F1A">
        <w:rPr>
          <w:rFonts w:cs="Arial"/>
          <w:szCs w:val="24"/>
        </w:rPr>
        <w:t>operacij</w:t>
      </w:r>
      <w:bookmarkEnd w:id="329"/>
      <w:bookmarkEnd w:id="330"/>
      <w:bookmarkEnd w:id="331"/>
      <w:bookmarkEnd w:id="332"/>
      <w:bookmarkEnd w:id="333"/>
      <w:bookmarkEnd w:id="334"/>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5" w:name="_Toc438672383"/>
      <w:bookmarkStart w:id="336" w:name="_Toc438721712"/>
      <w:bookmarkStart w:id="337" w:name="_Toc439105508"/>
      <w:bookmarkStart w:id="338" w:name="_Toc439189522"/>
      <w:bookmarkStart w:id="339" w:name="_Toc439242977"/>
      <w:bookmarkStart w:id="340"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5"/>
      <w:bookmarkEnd w:id="336"/>
      <w:bookmarkEnd w:id="337"/>
      <w:bookmarkEnd w:id="338"/>
      <w:bookmarkEnd w:id="339"/>
      <w:bookmarkEnd w:id="340"/>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1" w:name="_Toc438672384"/>
      <w:bookmarkStart w:id="342" w:name="_Toc438721713"/>
      <w:bookmarkStart w:id="343" w:name="_Toc439105509"/>
      <w:bookmarkStart w:id="344" w:name="_Toc439189523"/>
      <w:bookmarkStart w:id="345" w:name="_Toc439242978"/>
      <w:bookmarkStart w:id="346" w:name="_Toc441743014"/>
      <w:r w:rsidRPr="001E5F1A">
        <w:rPr>
          <w:sz w:val="20"/>
          <w:szCs w:val="20"/>
        </w:rPr>
        <w:t>Postopek izvedbe javnega poziva</w:t>
      </w:r>
      <w:bookmarkEnd w:id="341"/>
      <w:bookmarkEnd w:id="342"/>
      <w:bookmarkEnd w:id="343"/>
      <w:bookmarkEnd w:id="344"/>
      <w:bookmarkEnd w:id="345"/>
      <w:bookmarkEnd w:id="346"/>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V prvi polovici leta 2018 se planira 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7" w:name="_Toc438672385"/>
      <w:bookmarkStart w:id="348" w:name="_Toc438721714"/>
      <w:bookmarkStart w:id="349" w:name="_Toc439105510"/>
      <w:bookmarkStart w:id="350" w:name="_Toc439189524"/>
      <w:bookmarkStart w:id="351" w:name="_Toc439242979"/>
      <w:bookmarkStart w:id="352" w:name="_Toc441743015"/>
      <w:r w:rsidRPr="009678A9">
        <w:rPr>
          <w:sz w:val="20"/>
          <w:szCs w:val="20"/>
        </w:rPr>
        <w:t>Postopek ocenjevanja</w:t>
      </w:r>
      <w:bookmarkEnd w:id="347"/>
      <w:bookmarkEnd w:id="348"/>
      <w:bookmarkEnd w:id="349"/>
      <w:bookmarkEnd w:id="350"/>
      <w:bookmarkEnd w:id="351"/>
      <w:bookmarkEnd w:id="352"/>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5EBECA22" w:rsidR="00C320F4" w:rsidRPr="00F12285" w:rsidRDefault="00030014"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Uveljavlja se prispevek v naravi v višini, 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3"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3"/>
    <w:p w14:paraId="4300544E" w14:textId="742EB96B"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4" w:name="_Toc438672386"/>
      <w:bookmarkStart w:id="355" w:name="_Toc438721715"/>
      <w:bookmarkStart w:id="356" w:name="_Toc439105511"/>
      <w:bookmarkStart w:id="357" w:name="_Toc439189525"/>
      <w:bookmarkStart w:id="358" w:name="_Toc439242980"/>
      <w:bookmarkStart w:id="359" w:name="_Toc441743016"/>
      <w:r w:rsidRPr="009678A9">
        <w:rPr>
          <w:sz w:val="20"/>
          <w:szCs w:val="20"/>
        </w:rPr>
        <w:t>Zagotavljanje preglednosti prijavnega in izbirnega postopka</w:t>
      </w:r>
      <w:bookmarkEnd w:id="354"/>
      <w:bookmarkEnd w:id="355"/>
      <w:bookmarkEnd w:id="356"/>
      <w:bookmarkEnd w:id="357"/>
      <w:bookmarkEnd w:id="358"/>
      <w:bookmarkEnd w:id="359"/>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60" w:name="_Toc438672387"/>
      <w:bookmarkStart w:id="361" w:name="_Toc438721716"/>
      <w:bookmarkStart w:id="362" w:name="_Toc439105512"/>
      <w:bookmarkStart w:id="363" w:name="_Toc439189526"/>
      <w:bookmarkStart w:id="364" w:name="_Toc439242981"/>
      <w:bookmarkStart w:id="365" w:name="_Toc441743017"/>
      <w:r w:rsidRPr="009678A9">
        <w:rPr>
          <w:sz w:val="20"/>
          <w:szCs w:val="20"/>
        </w:rPr>
        <w:t>Preprečevanje konflikta interesov</w:t>
      </w:r>
      <w:bookmarkEnd w:id="360"/>
      <w:bookmarkEnd w:id="361"/>
      <w:bookmarkEnd w:id="362"/>
      <w:bookmarkEnd w:id="363"/>
      <w:bookmarkEnd w:id="364"/>
      <w:bookmarkEnd w:id="365"/>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6" w:name="_Toc438113216"/>
      <w:bookmarkStart w:id="367" w:name="_Toc438466560"/>
      <w:bookmarkStart w:id="368" w:name="_Toc438672388"/>
      <w:bookmarkStart w:id="369" w:name="_Toc438721717"/>
      <w:bookmarkStart w:id="370" w:name="_Toc439105513"/>
      <w:bookmarkStart w:id="371" w:name="_Toc439189527"/>
      <w:bookmarkStart w:id="372"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6"/>
      <w:bookmarkEnd w:id="367"/>
      <w:bookmarkEnd w:id="368"/>
      <w:bookmarkEnd w:id="369"/>
      <w:bookmarkEnd w:id="370"/>
      <w:bookmarkEnd w:id="371"/>
      <w:bookmarkEnd w:id="372"/>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3" w:name="_Toc438721718"/>
      <w:bookmarkStart w:id="374" w:name="_Toc439105514"/>
      <w:bookmarkStart w:id="375" w:name="_Toc439189528"/>
      <w:bookmarkStart w:id="376" w:name="_Toc439242983"/>
      <w:bookmarkStart w:id="377" w:name="_Toc441743019"/>
      <w:r w:rsidRPr="00460C8F">
        <w:rPr>
          <w:sz w:val="20"/>
          <w:szCs w:val="20"/>
        </w:rPr>
        <w:t>Določitev finančnega okvira za EKSRP</w:t>
      </w:r>
      <w:bookmarkEnd w:id="373"/>
      <w:bookmarkEnd w:id="374"/>
      <w:bookmarkEnd w:id="375"/>
      <w:bookmarkEnd w:id="376"/>
      <w:bookmarkEnd w:id="377"/>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8" w:name="_Toc438721719"/>
      <w:bookmarkStart w:id="379" w:name="_Toc439105515"/>
      <w:bookmarkStart w:id="380" w:name="_Toc439189529"/>
      <w:bookmarkStart w:id="381" w:name="_Toc439242984"/>
      <w:bookmarkStart w:id="382" w:name="_Toc441743020"/>
      <w:r w:rsidRPr="00460C8F">
        <w:rPr>
          <w:sz w:val="20"/>
          <w:szCs w:val="20"/>
        </w:rPr>
        <w:t>Določitev finančnega okvirja za ESRR</w:t>
      </w:r>
      <w:bookmarkEnd w:id="378"/>
      <w:bookmarkEnd w:id="379"/>
      <w:bookmarkEnd w:id="380"/>
      <w:bookmarkEnd w:id="381"/>
      <w:bookmarkEnd w:id="382"/>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3" w:name="_Toc438721720"/>
      <w:bookmarkStart w:id="384" w:name="_Toc439105516"/>
      <w:bookmarkStart w:id="385" w:name="_Toc439189530"/>
      <w:bookmarkStart w:id="386" w:name="_Toc439242985"/>
      <w:bookmarkStart w:id="387" w:name="_Toc441743021"/>
      <w:r w:rsidRPr="00460C8F">
        <w:rPr>
          <w:sz w:val="20"/>
          <w:szCs w:val="20"/>
        </w:rPr>
        <w:t>Določitev glavnega sklada</w:t>
      </w:r>
      <w:bookmarkEnd w:id="383"/>
      <w:bookmarkEnd w:id="384"/>
      <w:bookmarkEnd w:id="385"/>
      <w:bookmarkEnd w:id="386"/>
      <w:bookmarkEnd w:id="387"/>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62592F9C" w:rsidR="00F30E55" w:rsidRPr="00AD0CF0" w:rsidRDefault="00F30E55" w:rsidP="00CE0765">
            <w:pPr>
              <w:pStyle w:val="Brezrazmikov"/>
              <w:jc w:val="center"/>
              <w:rPr>
                <w:rFonts w:cs="Arial"/>
                <w:strike/>
              </w:rPr>
            </w:pPr>
            <w:r w:rsidRPr="00AD0CF0">
              <w:rPr>
                <w:rFonts w:cs="Arial"/>
              </w:rPr>
              <w:t>157.000</w:t>
            </w:r>
            <w:r w:rsidR="001D7F19" w:rsidRPr="00AD0CF0">
              <w:rPr>
                <w:rFonts w:cs="Arial"/>
              </w:rPr>
              <w:t>,00</w:t>
            </w:r>
            <w:r w:rsidR="006F24B4" w:rsidRPr="00AD0CF0">
              <w:rPr>
                <w:rFonts w:cs="Arial"/>
                <w:strike/>
              </w:rPr>
              <w:t xml:space="preserve"> </w:t>
            </w:r>
          </w:p>
        </w:tc>
        <w:tc>
          <w:tcPr>
            <w:tcW w:w="815" w:type="dxa"/>
            <w:vAlign w:val="center"/>
          </w:tcPr>
          <w:p w14:paraId="4282EDAF" w14:textId="3F45F314" w:rsidR="00F30E55" w:rsidRPr="00AD0CF0" w:rsidRDefault="00F30E55" w:rsidP="00CE0765">
            <w:pPr>
              <w:pStyle w:val="Brezrazmikov"/>
              <w:jc w:val="center"/>
              <w:rPr>
                <w:rFonts w:cs="Arial"/>
                <w:strike/>
              </w:rPr>
            </w:pPr>
            <w:r w:rsidRPr="00AD0CF0">
              <w:rPr>
                <w:rFonts w:cs="Arial"/>
              </w:rPr>
              <w:t>262.00</w:t>
            </w:r>
            <w:r w:rsidR="00BD32C6" w:rsidRPr="00AD0CF0">
              <w:rPr>
                <w:rFonts w:cs="Arial"/>
              </w:rPr>
              <w:t>0</w:t>
            </w:r>
            <w:r w:rsidR="001D7F19" w:rsidRPr="00AD0CF0">
              <w:rPr>
                <w:rFonts w:cs="Arial"/>
              </w:rPr>
              <w:t>,00</w:t>
            </w:r>
            <w:r w:rsidR="006F24B4" w:rsidRPr="00AD0CF0">
              <w:rPr>
                <w:rFonts w:cs="Arial"/>
                <w:strike/>
              </w:rPr>
              <w:t xml:space="preserve"> </w:t>
            </w:r>
          </w:p>
        </w:tc>
        <w:tc>
          <w:tcPr>
            <w:tcW w:w="815" w:type="dxa"/>
            <w:vAlign w:val="center"/>
          </w:tcPr>
          <w:p w14:paraId="33E51D21" w14:textId="30BE43DB" w:rsidR="00F30E55" w:rsidRPr="00AD0CF0" w:rsidRDefault="00F30E55" w:rsidP="00CE0765">
            <w:pPr>
              <w:pStyle w:val="Brezrazmikov"/>
              <w:jc w:val="center"/>
              <w:rPr>
                <w:rFonts w:cs="Arial"/>
                <w:strike/>
              </w:rPr>
            </w:pPr>
            <w:r w:rsidRPr="00AD0CF0">
              <w:rPr>
                <w:rFonts w:cs="Arial"/>
              </w:rPr>
              <w:t>138.000</w:t>
            </w:r>
            <w:r w:rsidR="001D7F19" w:rsidRPr="00AD0CF0">
              <w:rPr>
                <w:rFonts w:cs="Arial"/>
              </w:rPr>
              <w:t>,00</w:t>
            </w:r>
            <w:r w:rsidR="006F24B4" w:rsidRPr="00AD0CF0">
              <w:rPr>
                <w:rFonts w:cs="Arial"/>
                <w:strike/>
              </w:rPr>
              <w:t xml:space="preserve"> </w:t>
            </w:r>
          </w:p>
        </w:tc>
        <w:tc>
          <w:tcPr>
            <w:tcW w:w="815" w:type="dxa"/>
            <w:vAlign w:val="center"/>
          </w:tcPr>
          <w:p w14:paraId="779B4A8F" w14:textId="6FC8C782" w:rsidR="00F30E55" w:rsidRPr="00AD0CF0" w:rsidRDefault="001D7F19" w:rsidP="00CE0765">
            <w:pPr>
              <w:pStyle w:val="Brezrazmikov"/>
              <w:jc w:val="center"/>
              <w:rPr>
                <w:rFonts w:cs="Arial"/>
                <w:strike/>
              </w:rPr>
            </w:pPr>
            <w:r w:rsidRPr="00AD0CF0">
              <w:rPr>
                <w:rFonts w:cs="Arial"/>
              </w:rPr>
              <w:t>141.385,</w:t>
            </w:r>
            <w:r w:rsidR="00E8448C" w:rsidRPr="00AD0CF0">
              <w:rPr>
                <w:rFonts w:cs="Arial"/>
              </w:rPr>
              <w:t>19</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46AD8D99" w:rsidR="00F30E55" w:rsidRPr="00AD0CF0" w:rsidRDefault="001D7F19" w:rsidP="001D7F19">
            <w:pPr>
              <w:pStyle w:val="Brezrazmikov"/>
              <w:jc w:val="center"/>
              <w:rPr>
                <w:rFonts w:cs="Arial"/>
                <w:strike/>
              </w:rPr>
            </w:pPr>
            <w:r w:rsidRPr="00AD0CF0">
              <w:rPr>
                <w:rFonts w:cs="Arial"/>
              </w:rPr>
              <w:t>100</w:t>
            </w:r>
            <w:r w:rsidR="00F30E55" w:rsidRPr="00AD0CF0">
              <w:rPr>
                <w:rFonts w:cs="Arial"/>
              </w:rPr>
              <w:t>.00</w:t>
            </w:r>
            <w:r w:rsidR="00751313" w:rsidRPr="00AD0CF0">
              <w:rPr>
                <w:rFonts w:cs="Arial"/>
              </w:rPr>
              <w:t>0</w:t>
            </w:r>
            <w:r w:rsidRPr="00AD0CF0">
              <w:rPr>
                <w:rFonts w:cs="Arial"/>
              </w:rPr>
              <w:t>,00</w:t>
            </w:r>
          </w:p>
        </w:tc>
        <w:tc>
          <w:tcPr>
            <w:tcW w:w="815" w:type="dxa"/>
            <w:vAlign w:val="center"/>
          </w:tcPr>
          <w:p w14:paraId="502649E0" w14:textId="31DCCC3B" w:rsidR="00F30E55" w:rsidRPr="00AD0CF0" w:rsidRDefault="00F30E55" w:rsidP="001D7F19">
            <w:pPr>
              <w:pStyle w:val="Brezrazmikov"/>
              <w:jc w:val="center"/>
              <w:rPr>
                <w:rFonts w:cs="Arial"/>
                <w:strike/>
              </w:rPr>
            </w:pPr>
            <w:r w:rsidRPr="00AD0CF0">
              <w:rPr>
                <w:rFonts w:cs="Arial"/>
              </w:rPr>
              <w:t>1</w:t>
            </w:r>
            <w:r w:rsidR="001D7F19" w:rsidRPr="00AD0CF0">
              <w:rPr>
                <w:rFonts w:cs="Arial"/>
              </w:rPr>
              <w:t>5</w:t>
            </w:r>
            <w:r w:rsidRPr="00AD0CF0">
              <w:rPr>
                <w:rFonts w:cs="Arial"/>
              </w:rPr>
              <w:t>0.000</w:t>
            </w:r>
            <w:r w:rsidR="001D7F19" w:rsidRPr="00AD0CF0">
              <w:rPr>
                <w:rFonts w:cs="Arial"/>
              </w:rPr>
              <w:t>,00</w:t>
            </w:r>
          </w:p>
        </w:tc>
        <w:tc>
          <w:tcPr>
            <w:tcW w:w="815" w:type="dxa"/>
            <w:vAlign w:val="center"/>
          </w:tcPr>
          <w:p w14:paraId="67ECE5F2" w14:textId="2F6349BC" w:rsidR="00F30E55" w:rsidRPr="00AD0CF0" w:rsidRDefault="00F30E55" w:rsidP="00CE0765">
            <w:pPr>
              <w:pStyle w:val="Brezrazmikov"/>
              <w:jc w:val="center"/>
              <w:rPr>
                <w:rFonts w:cs="Arial"/>
                <w:strike/>
              </w:rPr>
            </w:pPr>
            <w:r w:rsidRPr="00AD0CF0">
              <w:rPr>
                <w:rFonts w:cs="Arial"/>
              </w:rPr>
              <w:t>90.000</w:t>
            </w:r>
            <w:r w:rsidR="006F24B4" w:rsidRPr="00AD0CF0">
              <w:rPr>
                <w:rFonts w:cs="Arial"/>
                <w:strike/>
              </w:rPr>
              <w:t xml:space="preserve"> </w:t>
            </w:r>
          </w:p>
        </w:tc>
        <w:tc>
          <w:tcPr>
            <w:tcW w:w="815" w:type="dxa"/>
            <w:vAlign w:val="center"/>
          </w:tcPr>
          <w:p w14:paraId="063E7160" w14:textId="40ADB2B8" w:rsidR="00F30E55" w:rsidRPr="00AD0CF0" w:rsidRDefault="001D7F19" w:rsidP="00CE0765">
            <w:pPr>
              <w:pStyle w:val="Brezrazmikov"/>
              <w:jc w:val="center"/>
              <w:rPr>
                <w:rFonts w:cs="Arial"/>
                <w:strike/>
              </w:rPr>
            </w:pPr>
            <w:r w:rsidRPr="00AD0CF0">
              <w:rPr>
                <w:rFonts w:cs="Arial"/>
              </w:rPr>
              <w:t>65.717,</w:t>
            </w:r>
            <w:r w:rsidR="00E8448C" w:rsidRPr="00AD0CF0">
              <w:rPr>
                <w:rFonts w:cs="Arial"/>
              </w:rPr>
              <w:t>62</w:t>
            </w:r>
            <w:r w:rsidR="006F24B4" w:rsidRPr="00AD0CF0">
              <w:rPr>
                <w:rFonts w:cs="Arial"/>
                <w:strike/>
              </w:rPr>
              <w:t xml:space="preserve"> </w:t>
            </w:r>
            <w:r w:rsidR="006F24B4" w:rsidRPr="00AD0CF0">
              <w:rPr>
                <w:rFonts w:cs="Arial"/>
              </w:rPr>
              <w:t xml:space="preserve">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CA069B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3103C7AD"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1014FB"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514CF7C2" w:rsidR="00F30E55" w:rsidRPr="00AD0CF0" w:rsidRDefault="001D7F19" w:rsidP="00CE0765">
            <w:pPr>
              <w:pStyle w:val="Brezrazmikov"/>
              <w:jc w:val="center"/>
              <w:rPr>
                <w:rFonts w:cs="Arial"/>
                <w:strike/>
              </w:rPr>
            </w:pPr>
            <w:r w:rsidRPr="00AD0CF0">
              <w:rPr>
                <w:rFonts w:cs="Arial"/>
              </w:rPr>
              <w:t>10.676,76</w:t>
            </w:r>
            <w:r w:rsidR="00A05E48" w:rsidRPr="00AD0CF0">
              <w:rPr>
                <w:rFonts w:cs="Arial"/>
                <w:strike/>
              </w:rPr>
              <w:t xml:space="preserve"> </w:t>
            </w:r>
          </w:p>
        </w:tc>
        <w:tc>
          <w:tcPr>
            <w:tcW w:w="815" w:type="dxa"/>
            <w:vAlign w:val="center"/>
          </w:tcPr>
          <w:p w14:paraId="4A4F06BC" w14:textId="24969F3C" w:rsidR="00F30E55" w:rsidRPr="00AD0CF0" w:rsidRDefault="001D7F19" w:rsidP="00CE0765">
            <w:pPr>
              <w:pStyle w:val="Brezrazmikov"/>
              <w:jc w:val="center"/>
              <w:rPr>
                <w:rFonts w:cs="Arial"/>
                <w:strike/>
              </w:rPr>
            </w:pPr>
            <w:r w:rsidRPr="00AD0CF0">
              <w:rPr>
                <w:rFonts w:cs="Arial"/>
              </w:rPr>
              <w:t>10.676,77</w:t>
            </w:r>
            <w:r w:rsidR="00A05E48" w:rsidRPr="00AD0CF0">
              <w:rPr>
                <w:rFonts w:cs="Arial"/>
                <w:strike/>
              </w:rPr>
              <w:t xml:space="preserve"> </w:t>
            </w:r>
          </w:p>
        </w:tc>
        <w:tc>
          <w:tcPr>
            <w:tcW w:w="815" w:type="dxa"/>
            <w:vAlign w:val="center"/>
          </w:tcPr>
          <w:p w14:paraId="54C2385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39F7ED2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572FF64E" w:rsidR="00F30E55" w:rsidRPr="00AD0CF0" w:rsidRDefault="001D7F19" w:rsidP="00CE0765">
            <w:pPr>
              <w:pStyle w:val="Brezrazmikov"/>
              <w:jc w:val="center"/>
              <w:rPr>
                <w:rFonts w:cs="Arial"/>
                <w:strike/>
              </w:rPr>
            </w:pPr>
            <w:r w:rsidRPr="00AD0CF0">
              <w:rPr>
                <w:rFonts w:cs="Arial"/>
              </w:rPr>
              <w:t>33.693,33</w:t>
            </w:r>
            <w:r w:rsidR="005709FD" w:rsidRPr="00AD0CF0">
              <w:rPr>
                <w:rFonts w:cs="Arial"/>
                <w:strike/>
              </w:rPr>
              <w:t xml:space="preserve"> </w:t>
            </w:r>
          </w:p>
        </w:tc>
        <w:tc>
          <w:tcPr>
            <w:tcW w:w="815" w:type="dxa"/>
            <w:vAlign w:val="center"/>
          </w:tcPr>
          <w:p w14:paraId="6CFEB5DF" w14:textId="77777777" w:rsidR="00AD0CF0" w:rsidRPr="00AD0CF0" w:rsidRDefault="00AD0CF0" w:rsidP="00CE0765">
            <w:pPr>
              <w:pStyle w:val="Brezrazmikov"/>
              <w:jc w:val="center"/>
              <w:rPr>
                <w:rFonts w:cs="Arial"/>
              </w:rPr>
            </w:pPr>
          </w:p>
          <w:p w14:paraId="28461AE9" w14:textId="42B676F7" w:rsidR="00F30E55" w:rsidRPr="00AD0CF0" w:rsidRDefault="00F30E55" w:rsidP="00CE0765">
            <w:pPr>
              <w:pStyle w:val="Brezrazmikov"/>
              <w:jc w:val="center"/>
              <w:rPr>
                <w:rFonts w:cs="Arial"/>
              </w:rPr>
            </w:pPr>
            <w:r w:rsidRPr="00AD0CF0">
              <w:rPr>
                <w:rFonts w:cs="Arial"/>
              </w:rPr>
              <w:t>45.848</w:t>
            </w:r>
            <w:r w:rsidR="001D7F19" w:rsidRPr="00AD0CF0">
              <w:rPr>
                <w:rFonts w:cs="Arial"/>
              </w:rPr>
              <w:t>,00</w:t>
            </w:r>
          </w:p>
          <w:p w14:paraId="6A026F66" w14:textId="4FF51286" w:rsidR="005709FD" w:rsidRPr="00AD0CF0" w:rsidRDefault="005709FD" w:rsidP="00CE0765">
            <w:pPr>
              <w:pStyle w:val="Brezrazmikov"/>
              <w:jc w:val="center"/>
              <w:rPr>
                <w:rFonts w:cs="Arial"/>
                <w:strike/>
              </w:rPr>
            </w:pPr>
          </w:p>
        </w:tc>
        <w:tc>
          <w:tcPr>
            <w:tcW w:w="815" w:type="dxa"/>
            <w:vAlign w:val="center"/>
          </w:tcPr>
          <w:p w14:paraId="7A789AC1" w14:textId="54B0F86A" w:rsidR="00F30E55" w:rsidRPr="00AD0CF0" w:rsidRDefault="00F30E55" w:rsidP="00CE0765">
            <w:pPr>
              <w:pStyle w:val="Brezrazmikov"/>
              <w:jc w:val="center"/>
              <w:rPr>
                <w:rFonts w:cs="Arial"/>
                <w:strike/>
              </w:rPr>
            </w:pPr>
            <w:r w:rsidRPr="00AD0CF0">
              <w:rPr>
                <w:rFonts w:cs="Arial"/>
              </w:rPr>
              <w:t>45.848</w:t>
            </w:r>
            <w:r w:rsidR="001D7F19" w:rsidRPr="00AD0CF0">
              <w:rPr>
                <w:rFonts w:cs="Arial"/>
              </w:rPr>
              <w:t>,00</w:t>
            </w:r>
            <w:r w:rsidR="005709FD" w:rsidRPr="00AD0CF0">
              <w:rPr>
                <w:rFonts w:cs="Arial"/>
                <w:strike/>
              </w:rPr>
              <w:t xml:space="preserve"> </w:t>
            </w:r>
          </w:p>
        </w:tc>
        <w:tc>
          <w:tcPr>
            <w:tcW w:w="815" w:type="dxa"/>
            <w:vAlign w:val="center"/>
          </w:tcPr>
          <w:p w14:paraId="7FD5E43B"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4BA1B108"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151154A7" w14:textId="77777777" w:rsidR="00F30E55" w:rsidRPr="00AD0CF0" w:rsidRDefault="00F30E55" w:rsidP="00CE0765">
            <w:pPr>
              <w:pStyle w:val="Brezrazmikov"/>
              <w:jc w:val="center"/>
              <w:rPr>
                <w:rFonts w:cs="Arial"/>
              </w:rPr>
            </w:pPr>
            <w:r w:rsidRPr="00AD0CF0">
              <w:rPr>
                <w:rFonts w:cs="Arial"/>
              </w:rPr>
              <w:t>36.015</w:t>
            </w:r>
            <w:r w:rsidR="001D7F19" w:rsidRPr="00AD0CF0">
              <w:rPr>
                <w:rFonts w:cs="Arial"/>
              </w:rPr>
              <w:t>,00</w:t>
            </w:r>
          </w:p>
        </w:tc>
        <w:tc>
          <w:tcPr>
            <w:tcW w:w="815" w:type="dxa"/>
            <w:vAlign w:val="center"/>
          </w:tcPr>
          <w:p w14:paraId="54E94EDA" w14:textId="77777777" w:rsidR="00F30E55" w:rsidRPr="00AD0CF0" w:rsidRDefault="00F30E55" w:rsidP="00CE0765">
            <w:pPr>
              <w:pStyle w:val="Brezrazmikov"/>
              <w:jc w:val="center"/>
              <w:rPr>
                <w:rFonts w:cs="Arial"/>
              </w:rPr>
            </w:pPr>
            <w:r w:rsidRPr="00AD0CF0">
              <w:rPr>
                <w:rFonts w:cs="Arial"/>
              </w:rPr>
              <w:t>29.500</w:t>
            </w:r>
            <w:r w:rsidR="001D7F19" w:rsidRPr="00AD0CF0">
              <w:rPr>
                <w:rFonts w:cs="Arial"/>
              </w:rPr>
              <w:t>,00</w:t>
            </w:r>
          </w:p>
        </w:tc>
        <w:tc>
          <w:tcPr>
            <w:tcW w:w="816" w:type="dxa"/>
            <w:vAlign w:val="center"/>
          </w:tcPr>
          <w:p w14:paraId="1582E647" w14:textId="06BFE3D5" w:rsidR="00F30E55" w:rsidRPr="00AD0CF0" w:rsidRDefault="00A36715" w:rsidP="00CE0765">
            <w:pPr>
              <w:pStyle w:val="Brezrazmikov"/>
              <w:jc w:val="center"/>
              <w:rPr>
                <w:rFonts w:cs="Arial"/>
                <w:strike/>
              </w:rPr>
            </w:pPr>
            <w:r w:rsidRPr="00AD0CF0">
              <w:rPr>
                <w:rFonts w:cs="Arial"/>
              </w:rPr>
              <w:t>18.429,75</w:t>
            </w:r>
            <w:r w:rsidR="005709FD" w:rsidRPr="00AD0CF0">
              <w:rPr>
                <w:rFonts w:cs="Arial"/>
                <w:strike/>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AD0CF0"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F30E55"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045EAAD7" w:rsidR="00F30E55" w:rsidRPr="00AD0CF0" w:rsidRDefault="001D7F19" w:rsidP="00CE0765">
            <w:pPr>
              <w:pStyle w:val="Brezrazmikov"/>
              <w:jc w:val="center"/>
              <w:rPr>
                <w:rFonts w:cs="Arial"/>
                <w:b/>
                <w:strike/>
              </w:rPr>
            </w:pPr>
            <w:r w:rsidRPr="00AD0CF0">
              <w:rPr>
                <w:rFonts w:cs="Arial"/>
                <w:b/>
              </w:rPr>
              <w:t>33.693,33</w:t>
            </w:r>
          </w:p>
        </w:tc>
        <w:tc>
          <w:tcPr>
            <w:tcW w:w="815" w:type="dxa"/>
            <w:vAlign w:val="center"/>
          </w:tcPr>
          <w:p w14:paraId="0E159939" w14:textId="146C4BBA" w:rsidR="00F30E55" w:rsidRPr="006F24B4" w:rsidRDefault="001D7F19" w:rsidP="00CE0765">
            <w:pPr>
              <w:pStyle w:val="Brezrazmikov"/>
              <w:jc w:val="center"/>
              <w:rPr>
                <w:rFonts w:cs="Arial"/>
                <w:b/>
                <w:strike/>
              </w:rPr>
            </w:pPr>
            <w:r w:rsidRPr="00AD0CF0">
              <w:rPr>
                <w:rFonts w:cs="Arial"/>
                <w:b/>
              </w:rPr>
              <w:t>313.524,76</w:t>
            </w:r>
            <w:r w:rsidR="006F24B4" w:rsidRPr="00AD0CF0">
              <w:rPr>
                <w:rFonts w:cs="Arial"/>
                <w:b/>
                <w:strike/>
              </w:rPr>
              <w:t xml:space="preserve"> </w:t>
            </w:r>
          </w:p>
        </w:tc>
        <w:tc>
          <w:tcPr>
            <w:tcW w:w="815" w:type="dxa"/>
            <w:vAlign w:val="center"/>
          </w:tcPr>
          <w:p w14:paraId="6DA3DDAC" w14:textId="5D5D3671" w:rsidR="00F30E55" w:rsidRPr="006F24B4" w:rsidRDefault="001D7F19" w:rsidP="00CE0765">
            <w:pPr>
              <w:pStyle w:val="Brezrazmikov"/>
              <w:jc w:val="center"/>
              <w:rPr>
                <w:rFonts w:cs="Arial"/>
                <w:b/>
                <w:strike/>
              </w:rPr>
            </w:pPr>
            <w:r w:rsidRPr="00AD0CF0">
              <w:rPr>
                <w:rFonts w:cs="Arial"/>
                <w:b/>
              </w:rPr>
              <w:t>468.524,77</w:t>
            </w:r>
            <w:r w:rsidR="006F24B4" w:rsidRPr="00AD0CF0">
              <w:rPr>
                <w:rFonts w:cs="Arial"/>
                <w:b/>
                <w:strike/>
              </w:rPr>
              <w:t xml:space="preserve"> </w:t>
            </w:r>
          </w:p>
        </w:tc>
        <w:tc>
          <w:tcPr>
            <w:tcW w:w="815" w:type="dxa"/>
            <w:vAlign w:val="center"/>
          </w:tcPr>
          <w:p w14:paraId="427BF1A4" w14:textId="1952C18B" w:rsidR="00F30E55" w:rsidRPr="006F24B4" w:rsidRDefault="00F30E55" w:rsidP="00CE0765">
            <w:pPr>
              <w:pStyle w:val="Brezrazmikov"/>
              <w:jc w:val="center"/>
              <w:rPr>
                <w:rFonts w:cs="Arial"/>
                <w:b/>
                <w:strike/>
              </w:rPr>
            </w:pPr>
            <w:r w:rsidRPr="00AD0CF0">
              <w:rPr>
                <w:rFonts w:cs="Arial"/>
                <w:b/>
              </w:rPr>
              <w:t>264.015</w:t>
            </w:r>
            <w:r w:rsidR="008A0BFC" w:rsidRPr="00AD0CF0">
              <w:rPr>
                <w:rFonts w:cs="Arial"/>
                <w:b/>
              </w:rPr>
              <w:t>,00</w:t>
            </w:r>
            <w:r w:rsidR="006F24B4" w:rsidRPr="00AD0CF0">
              <w:rPr>
                <w:rFonts w:cs="Arial"/>
                <w:b/>
                <w:strike/>
              </w:rPr>
              <w:t xml:space="preserve"> </w:t>
            </w:r>
          </w:p>
        </w:tc>
        <w:tc>
          <w:tcPr>
            <w:tcW w:w="815" w:type="dxa"/>
            <w:vAlign w:val="center"/>
          </w:tcPr>
          <w:p w14:paraId="27F1F89F" w14:textId="6C465B8A" w:rsidR="00F30E55" w:rsidRPr="006F24B4" w:rsidRDefault="008A0BFC" w:rsidP="00751313">
            <w:pPr>
              <w:pStyle w:val="Brezrazmikov"/>
              <w:rPr>
                <w:rFonts w:cs="Arial"/>
                <w:b/>
                <w:strike/>
              </w:rPr>
            </w:pPr>
            <w:r w:rsidRPr="00AD0CF0">
              <w:rPr>
                <w:rFonts w:cs="Arial"/>
                <w:b/>
              </w:rPr>
              <w:t>243.117,81</w:t>
            </w:r>
            <w:r w:rsidR="006F24B4" w:rsidRPr="00AD0CF0">
              <w:rPr>
                <w:rFonts w:cs="Arial"/>
                <w:b/>
                <w:strike/>
              </w:rPr>
              <w:t xml:space="preserve"> </w:t>
            </w:r>
          </w:p>
        </w:tc>
        <w:tc>
          <w:tcPr>
            <w:tcW w:w="815" w:type="dxa"/>
            <w:vAlign w:val="center"/>
          </w:tcPr>
          <w:p w14:paraId="08DBAFA7" w14:textId="77777777"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14:paraId="6EEE3C82" w14:textId="77777777"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14:paraId="449432D3" w14:textId="4802B34E" w:rsidR="00F30E55" w:rsidRPr="006F24B4" w:rsidRDefault="00A36715" w:rsidP="00CE0765">
            <w:pPr>
              <w:pStyle w:val="Brezrazmikov"/>
              <w:jc w:val="center"/>
              <w:rPr>
                <w:rFonts w:cs="Arial"/>
                <w:b/>
                <w:strike/>
              </w:rPr>
            </w:pPr>
            <w:r w:rsidRPr="00AD0CF0">
              <w:rPr>
                <w:rFonts w:cs="Arial"/>
                <w:b/>
              </w:rPr>
              <w:t>18.429,75</w:t>
            </w:r>
            <w:r w:rsidR="006F24B4" w:rsidRPr="00AD0CF0">
              <w:rPr>
                <w:rFonts w:cs="Arial"/>
                <w:b/>
                <w:strike/>
              </w:rPr>
              <w:t xml:space="preserve"> </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147A6D7B"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2D4F1FFC" w14:textId="114E5FE1" w:rsidR="00F30E55" w:rsidRPr="00AD0CF0" w:rsidRDefault="00F30E55"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100.000</w:t>
            </w:r>
            <w:r w:rsidR="008A0BFC" w:rsidRPr="00AD0CF0">
              <w:rPr>
                <w:rFonts w:ascii="Arial" w:eastAsia="Times New Roman" w:hAnsi="Arial" w:cs="Arial"/>
                <w:sz w:val="20"/>
                <w:szCs w:val="20"/>
                <w:lang w:eastAsia="sl-SI"/>
              </w:rPr>
              <w:t>,00</w:t>
            </w:r>
            <w:r w:rsidR="00166585" w:rsidRPr="00AD0CF0">
              <w:rPr>
                <w:rFonts w:ascii="Arial" w:eastAsia="Times New Roman" w:hAnsi="Arial" w:cs="Arial"/>
                <w:strike/>
                <w:sz w:val="20"/>
                <w:szCs w:val="20"/>
                <w:lang w:eastAsia="sl-SI"/>
              </w:rPr>
              <w:t xml:space="preserve"> </w:t>
            </w:r>
          </w:p>
        </w:tc>
        <w:tc>
          <w:tcPr>
            <w:tcW w:w="1097" w:type="dxa"/>
          </w:tcPr>
          <w:p w14:paraId="680D824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43.000</w:t>
            </w:r>
            <w:r w:rsidR="008A0BFC" w:rsidRPr="00AD0CF0">
              <w:rPr>
                <w:rFonts w:ascii="Arial" w:eastAsia="Times New Roman" w:hAnsi="Arial" w:cs="Arial"/>
                <w:sz w:val="20"/>
                <w:szCs w:val="20"/>
                <w:lang w:eastAsia="sl-SI"/>
              </w:rPr>
              <w:t>,00</w:t>
            </w:r>
          </w:p>
          <w:p w14:paraId="4F8AD406" w14:textId="655E49E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53DAD88" w14:textId="77777777" w:rsidR="00F30E55" w:rsidRPr="00AD0CF0" w:rsidRDefault="00F30E55" w:rsidP="008A0BFC">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70.</w:t>
            </w:r>
            <w:r w:rsidR="008A0BFC" w:rsidRPr="00AD0CF0">
              <w:rPr>
                <w:rFonts w:ascii="Arial" w:eastAsia="Times New Roman" w:hAnsi="Arial" w:cs="Arial"/>
                <w:sz w:val="20"/>
                <w:szCs w:val="20"/>
                <w:lang w:eastAsia="sl-SI"/>
              </w:rPr>
              <w:t>385,</w:t>
            </w:r>
            <w:r w:rsidR="00E8448C" w:rsidRPr="00AD0CF0">
              <w:rPr>
                <w:rFonts w:ascii="Arial" w:eastAsia="Times New Roman" w:hAnsi="Arial" w:cs="Arial"/>
                <w:sz w:val="20"/>
                <w:szCs w:val="20"/>
                <w:lang w:eastAsia="sl-SI"/>
              </w:rPr>
              <w:t>19</w:t>
            </w:r>
          </w:p>
          <w:p w14:paraId="1BF4BCFA" w14:textId="59E198BD" w:rsidR="00166585" w:rsidRPr="00AD0CF0" w:rsidRDefault="00166585" w:rsidP="008A0BFC">
            <w:pPr>
              <w:spacing w:line="276" w:lineRule="auto"/>
              <w:jc w:val="center"/>
              <w:rPr>
                <w:rFonts w:ascii="Arial" w:eastAsia="Times New Roman" w:hAnsi="Arial" w:cs="Arial"/>
                <w:strike/>
                <w:sz w:val="20"/>
                <w:szCs w:val="20"/>
                <w:lang w:eastAsia="sl-SI"/>
              </w:rPr>
            </w:pP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220F22A0"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7</w:t>
            </w:r>
            <w:r w:rsidR="00F30E55" w:rsidRPr="00AD0CF0">
              <w:rPr>
                <w:rFonts w:ascii="Arial" w:eastAsia="Times New Roman" w:hAnsi="Arial" w:cs="Arial"/>
                <w:sz w:val="20"/>
                <w:szCs w:val="20"/>
                <w:lang w:eastAsia="sl-SI"/>
              </w:rPr>
              <w:t>0.000</w:t>
            </w:r>
            <w:r w:rsidRPr="00AD0CF0">
              <w:rPr>
                <w:rFonts w:ascii="Arial" w:eastAsia="Times New Roman" w:hAnsi="Arial" w:cs="Arial"/>
                <w:sz w:val="20"/>
                <w:szCs w:val="20"/>
                <w:lang w:eastAsia="sl-SI"/>
              </w:rPr>
              <w:t>,00</w:t>
            </w:r>
            <w:r w:rsidR="005F0DBF" w:rsidRPr="00AD0CF0">
              <w:rPr>
                <w:rFonts w:ascii="Arial" w:eastAsia="Times New Roman" w:hAnsi="Arial" w:cs="Arial"/>
                <w:strike/>
                <w:sz w:val="20"/>
                <w:szCs w:val="20"/>
                <w:lang w:eastAsia="sl-SI"/>
              </w:rPr>
              <w:t xml:space="preserve"> </w:t>
            </w:r>
          </w:p>
        </w:tc>
        <w:tc>
          <w:tcPr>
            <w:tcW w:w="1097" w:type="dxa"/>
          </w:tcPr>
          <w:p w14:paraId="0B46EE82" w14:textId="445F854A" w:rsidR="00F30E55" w:rsidRPr="00AD0CF0" w:rsidRDefault="008A0BFC" w:rsidP="00CE0765">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90.000,00</w:t>
            </w:r>
            <w:r w:rsidR="005F0DBF" w:rsidRPr="00AD0CF0">
              <w:rPr>
                <w:rFonts w:ascii="Arial" w:eastAsia="Times New Roman" w:hAnsi="Arial" w:cs="Arial"/>
                <w:strike/>
                <w:sz w:val="20"/>
                <w:szCs w:val="20"/>
                <w:lang w:eastAsia="sl-SI"/>
              </w:rPr>
              <w:t xml:space="preserve"> </w:t>
            </w:r>
          </w:p>
        </w:tc>
        <w:tc>
          <w:tcPr>
            <w:tcW w:w="1097" w:type="dxa"/>
          </w:tcPr>
          <w:p w14:paraId="3B38A12E"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5</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.000</w:t>
            </w:r>
            <w:r w:rsidR="008A0BFC" w:rsidRPr="00AD0CF0">
              <w:rPr>
                <w:rFonts w:ascii="Arial" w:eastAsia="Times New Roman" w:hAnsi="Arial" w:cs="Arial"/>
                <w:sz w:val="20"/>
                <w:szCs w:val="20"/>
                <w:lang w:eastAsia="sl-SI"/>
              </w:rPr>
              <w:t>,00</w:t>
            </w:r>
          </w:p>
        </w:tc>
        <w:tc>
          <w:tcPr>
            <w:tcW w:w="1097" w:type="dxa"/>
          </w:tcPr>
          <w:p w14:paraId="068C4525" w14:textId="3BC68685" w:rsidR="00F30E55" w:rsidRPr="00AD0CF0" w:rsidRDefault="00F30E55" w:rsidP="008A0BFC">
            <w:pPr>
              <w:spacing w:line="276" w:lineRule="auto"/>
              <w:jc w:val="center"/>
              <w:rPr>
                <w:rFonts w:ascii="Arial" w:eastAsia="Times New Roman" w:hAnsi="Arial" w:cs="Arial"/>
                <w:strike/>
                <w:sz w:val="20"/>
                <w:szCs w:val="20"/>
                <w:lang w:eastAsia="sl-SI"/>
              </w:rPr>
            </w:pPr>
            <w:r w:rsidRPr="00AD0CF0">
              <w:rPr>
                <w:rFonts w:ascii="Arial" w:eastAsia="Times New Roman" w:hAnsi="Arial" w:cs="Arial"/>
                <w:sz w:val="20"/>
                <w:szCs w:val="20"/>
                <w:lang w:eastAsia="sl-SI"/>
              </w:rPr>
              <w:t>3</w:t>
            </w:r>
            <w:r w:rsidR="008A0BFC" w:rsidRPr="00AD0CF0">
              <w:rPr>
                <w:rFonts w:ascii="Arial" w:eastAsia="Times New Roman" w:hAnsi="Arial" w:cs="Arial"/>
                <w:sz w:val="20"/>
                <w:szCs w:val="20"/>
                <w:lang w:eastAsia="sl-SI"/>
              </w:rPr>
              <w:t>0</w:t>
            </w:r>
            <w:r w:rsidRPr="00AD0CF0">
              <w:rPr>
                <w:rFonts w:ascii="Arial" w:eastAsia="Times New Roman" w:hAnsi="Arial" w:cs="Arial"/>
                <w:sz w:val="20"/>
                <w:szCs w:val="20"/>
                <w:lang w:eastAsia="sl-SI"/>
              </w:rPr>
              <w:t>.</w:t>
            </w:r>
            <w:r w:rsidR="008A0BFC" w:rsidRPr="00AD0CF0">
              <w:rPr>
                <w:rFonts w:ascii="Arial" w:eastAsia="Times New Roman" w:hAnsi="Arial" w:cs="Arial"/>
                <w:sz w:val="20"/>
                <w:szCs w:val="20"/>
                <w:lang w:eastAsia="sl-SI"/>
              </w:rPr>
              <w:t>717,</w:t>
            </w:r>
            <w:r w:rsidR="006D5B8D" w:rsidRPr="00AD0CF0">
              <w:rPr>
                <w:rFonts w:ascii="Arial" w:eastAsia="Times New Roman" w:hAnsi="Arial" w:cs="Arial"/>
                <w:sz w:val="20"/>
                <w:szCs w:val="20"/>
                <w:lang w:eastAsia="sl-SI"/>
              </w:rPr>
              <w:t>62</w:t>
            </w:r>
            <w:r w:rsidR="005F0DBF" w:rsidRPr="00AD0CF0">
              <w:rPr>
                <w:rFonts w:ascii="Arial" w:eastAsia="Times New Roman" w:hAnsi="Arial" w:cs="Arial"/>
                <w:strike/>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44879CD6" w14:textId="17C79FF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CFE896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90.000</w:t>
            </w:r>
            <w:r w:rsidR="008A0BFC" w:rsidRPr="00AD0CF0">
              <w:rPr>
                <w:rFonts w:ascii="Arial" w:eastAsia="Times New Roman" w:hAnsi="Arial" w:cs="Arial"/>
                <w:sz w:val="20"/>
                <w:szCs w:val="20"/>
                <w:lang w:eastAsia="sl-SI"/>
              </w:rPr>
              <w:t>,00</w:t>
            </w:r>
          </w:p>
          <w:p w14:paraId="21988AB2" w14:textId="1B3A03DD"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1627376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60.000</w:t>
            </w:r>
            <w:r w:rsidR="008A0BFC" w:rsidRPr="00AD0CF0">
              <w:rPr>
                <w:rFonts w:ascii="Arial" w:eastAsia="Times New Roman" w:hAnsi="Arial" w:cs="Arial"/>
                <w:sz w:val="20"/>
                <w:szCs w:val="20"/>
                <w:lang w:eastAsia="sl-SI"/>
              </w:rPr>
              <w:t>,00</w:t>
            </w:r>
          </w:p>
          <w:p w14:paraId="740D970B" w14:textId="0CB816B0"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36A9101B"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40.000</w:t>
            </w:r>
            <w:r w:rsidR="008A0BFC" w:rsidRPr="00AD0CF0">
              <w:rPr>
                <w:rFonts w:ascii="Arial" w:eastAsia="Times New Roman" w:hAnsi="Arial" w:cs="Arial"/>
                <w:sz w:val="20"/>
                <w:szCs w:val="20"/>
                <w:lang w:eastAsia="sl-SI"/>
              </w:rPr>
              <w:t>,00</w:t>
            </w:r>
          </w:p>
          <w:p w14:paraId="48686CAB" w14:textId="494D0089"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10.000</w:t>
            </w:r>
            <w:r w:rsidR="008A0BFC" w:rsidRPr="00AD0CF0">
              <w:rPr>
                <w:rFonts w:ascii="Arial" w:eastAsia="Times New Roman" w:hAnsi="Arial" w:cs="Arial"/>
                <w:sz w:val="20"/>
                <w:szCs w:val="20"/>
                <w:lang w:eastAsia="sl-SI"/>
              </w:rPr>
              <w:t>,00</w:t>
            </w:r>
          </w:p>
          <w:p w14:paraId="1FAFBC24" w14:textId="10FA4027"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C52CAC"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32.000</w:t>
            </w:r>
            <w:r w:rsidR="008A0BFC" w:rsidRPr="00AD0CF0">
              <w:rPr>
                <w:rFonts w:ascii="Arial" w:eastAsia="Times New Roman" w:hAnsi="Arial" w:cs="Arial"/>
                <w:sz w:val="20"/>
                <w:szCs w:val="20"/>
                <w:lang w:eastAsia="sl-SI"/>
              </w:rPr>
              <w:t>,00</w:t>
            </w:r>
          </w:p>
          <w:p w14:paraId="33D162C2" w14:textId="4149CFDF"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4446DA6"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15.000</w:t>
            </w:r>
            <w:r w:rsidR="008A0BFC" w:rsidRPr="00AD0CF0">
              <w:rPr>
                <w:rFonts w:ascii="Arial" w:eastAsia="Times New Roman" w:hAnsi="Arial" w:cs="Arial"/>
                <w:sz w:val="20"/>
                <w:szCs w:val="20"/>
                <w:lang w:eastAsia="sl-SI"/>
              </w:rPr>
              <w:t>,00</w:t>
            </w:r>
          </w:p>
          <w:p w14:paraId="02C6705E" w14:textId="71A39D1A" w:rsidR="00166585" w:rsidRPr="00AD0CF0" w:rsidRDefault="00166585" w:rsidP="00CE0765">
            <w:pPr>
              <w:spacing w:line="276" w:lineRule="auto"/>
              <w:jc w:val="center"/>
              <w:rPr>
                <w:rFonts w:ascii="Arial" w:eastAsia="Times New Roman" w:hAnsi="Arial" w:cs="Arial"/>
                <w:strike/>
                <w:sz w:val="20"/>
                <w:szCs w:val="20"/>
                <w:lang w:eastAsia="sl-SI"/>
              </w:rPr>
            </w:pPr>
          </w:p>
        </w:tc>
        <w:tc>
          <w:tcPr>
            <w:tcW w:w="1097" w:type="dxa"/>
          </w:tcPr>
          <w:p w14:paraId="5B38BC48"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13.000</w:t>
            </w:r>
            <w:r w:rsidR="008A0BFC" w:rsidRPr="00AD0CF0">
              <w:rPr>
                <w:rFonts w:ascii="Arial" w:eastAsia="Times New Roman" w:hAnsi="Arial" w:cs="Arial"/>
                <w:sz w:val="20"/>
                <w:szCs w:val="20"/>
                <w:lang w:eastAsia="sl-SI"/>
              </w:rPr>
              <w:t>,00</w:t>
            </w:r>
          </w:p>
          <w:p w14:paraId="11D168FE" w14:textId="3A910E41" w:rsidR="00166585" w:rsidRPr="00AD0CF0" w:rsidRDefault="00166585" w:rsidP="00CE0765">
            <w:pPr>
              <w:spacing w:line="276" w:lineRule="auto"/>
              <w:jc w:val="center"/>
              <w:rPr>
                <w:rFonts w:ascii="Arial" w:eastAsia="Times New Roman" w:hAnsi="Arial" w:cs="Arial"/>
                <w:strike/>
                <w:sz w:val="20"/>
                <w:szCs w:val="20"/>
                <w:lang w:eastAsia="sl-SI"/>
              </w:rPr>
            </w:pPr>
          </w:p>
        </w:tc>
        <w:tc>
          <w:tcPr>
            <w:tcW w:w="608" w:type="dxa"/>
          </w:tcPr>
          <w:p w14:paraId="29B59D83" w14:textId="77777777" w:rsidR="00F30E55" w:rsidRPr="00AD0CF0" w:rsidRDefault="00F30E55" w:rsidP="00CE0765">
            <w:pPr>
              <w:spacing w:line="276" w:lineRule="auto"/>
              <w:jc w:val="center"/>
              <w:rPr>
                <w:rFonts w:ascii="Arial" w:eastAsia="Times New Roman" w:hAnsi="Arial" w:cs="Arial"/>
                <w:sz w:val="20"/>
                <w:szCs w:val="20"/>
                <w:lang w:eastAsia="sl-SI"/>
              </w:rPr>
            </w:pPr>
            <w:r w:rsidRPr="00AD0CF0">
              <w:rPr>
                <w:rFonts w:ascii="Arial" w:eastAsia="Times New Roman" w:hAnsi="Arial" w:cs="Arial"/>
                <w:sz w:val="20"/>
                <w:szCs w:val="20"/>
                <w:lang w:eastAsia="sl-SI"/>
              </w:rPr>
              <w:t>0,0</w:t>
            </w:r>
            <w:r w:rsidR="008A0BFC" w:rsidRPr="00AD0CF0">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300E72D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p>
        </w:tc>
        <w:tc>
          <w:tcPr>
            <w:tcW w:w="1097" w:type="dxa"/>
          </w:tcPr>
          <w:p w14:paraId="41FB2CDC" w14:textId="433ABEF5" w:rsidR="00F30E55" w:rsidRPr="00E65ECD" w:rsidRDefault="008A0BFC" w:rsidP="008A0BFC">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10</w:t>
            </w:r>
            <w:r w:rsidR="00F30E55" w:rsidRPr="00E65ECD">
              <w:rPr>
                <w:rFonts w:ascii="Arial" w:eastAsia="Times New Roman" w:hAnsi="Arial" w:cs="Arial"/>
                <w:sz w:val="20"/>
                <w:szCs w:val="20"/>
                <w:lang w:eastAsia="sl-SI"/>
              </w:rPr>
              <w:t>.000</w:t>
            </w:r>
            <w:r w:rsidRPr="00E65ECD">
              <w:rPr>
                <w:rFonts w:ascii="Arial" w:eastAsia="Times New Roman" w:hAnsi="Arial" w:cs="Arial"/>
                <w:sz w:val="20"/>
                <w:szCs w:val="20"/>
                <w:lang w:eastAsia="sl-SI"/>
              </w:rPr>
              <w:t>,00</w:t>
            </w:r>
            <w:r w:rsidR="005F0DBF" w:rsidRPr="00E65ECD">
              <w:rPr>
                <w:rFonts w:ascii="Arial" w:eastAsia="Times New Roman" w:hAnsi="Arial" w:cs="Arial"/>
                <w:sz w:val="20"/>
                <w:szCs w:val="20"/>
                <w:lang w:eastAsia="sl-SI"/>
              </w:rPr>
              <w:t xml:space="preserve"> </w:t>
            </w:r>
          </w:p>
        </w:tc>
        <w:tc>
          <w:tcPr>
            <w:tcW w:w="1097" w:type="dxa"/>
          </w:tcPr>
          <w:p w14:paraId="5BF4C1C5" w14:textId="19AB455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10.000</w:t>
            </w:r>
            <w:r w:rsidR="008A0BFC" w:rsidRPr="00E65ECD">
              <w:rPr>
                <w:rFonts w:ascii="Arial" w:eastAsia="Times New Roman" w:hAnsi="Arial" w:cs="Arial"/>
                <w:sz w:val="20"/>
                <w:szCs w:val="20"/>
                <w:lang w:eastAsia="sl-SI"/>
              </w:rPr>
              <w:t>,00</w:t>
            </w:r>
            <w:r w:rsidR="005F0DBF" w:rsidRPr="00E65ECD">
              <w:rPr>
                <w:rFonts w:ascii="Arial" w:eastAsia="Times New Roman" w:hAnsi="Arial" w:cs="Arial"/>
                <w:strike/>
                <w:sz w:val="20"/>
                <w:szCs w:val="20"/>
                <w:lang w:eastAsia="sl-SI"/>
              </w:rPr>
              <w:t xml:space="preserve"> </w:t>
            </w:r>
          </w:p>
        </w:tc>
        <w:tc>
          <w:tcPr>
            <w:tcW w:w="1097" w:type="dxa"/>
          </w:tcPr>
          <w:p w14:paraId="57BA9834" w14:textId="04153366" w:rsidR="00F30E55" w:rsidRPr="00E65ECD" w:rsidRDefault="00F30E55" w:rsidP="008A0BFC">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1</w:t>
            </w:r>
            <w:r w:rsidR="008A0BFC" w:rsidRPr="00E65ECD">
              <w:rPr>
                <w:rFonts w:ascii="Arial" w:eastAsia="Times New Roman" w:hAnsi="Arial" w:cs="Arial"/>
                <w:sz w:val="20"/>
                <w:szCs w:val="20"/>
                <w:lang w:eastAsia="sl-SI"/>
              </w:rPr>
              <w:t>5</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z w:val="20"/>
                <w:szCs w:val="20"/>
                <w:lang w:eastAsia="sl-SI"/>
              </w:rPr>
              <w:t xml:space="preserve"> </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17.000</w:t>
            </w:r>
            <w:r w:rsidR="008A0BFC" w:rsidRPr="00E65ECD">
              <w:rPr>
                <w:rFonts w:ascii="Arial" w:eastAsia="Times New Roman" w:hAnsi="Arial" w:cs="Arial"/>
                <w:sz w:val="20"/>
                <w:szCs w:val="20"/>
                <w:lang w:eastAsia="sl-SI"/>
              </w:rPr>
              <w:t>,00</w:t>
            </w:r>
          </w:p>
          <w:p w14:paraId="4BD096AE" w14:textId="09E3EFB0"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891EA7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40.000</w:t>
            </w:r>
            <w:r w:rsidR="008A0BFC" w:rsidRPr="00E65ECD">
              <w:rPr>
                <w:rFonts w:ascii="Arial" w:eastAsia="Times New Roman" w:hAnsi="Arial" w:cs="Arial"/>
                <w:sz w:val="20"/>
                <w:szCs w:val="20"/>
                <w:lang w:eastAsia="sl-SI"/>
              </w:rPr>
              <w:t>,00</w:t>
            </w:r>
          </w:p>
          <w:p w14:paraId="1C3181FB" w14:textId="7EB4A8E1"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6BBC4606"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20.000</w:t>
            </w:r>
            <w:r w:rsidR="008A0BFC" w:rsidRPr="00E65ECD">
              <w:rPr>
                <w:rFonts w:ascii="Arial" w:eastAsia="Times New Roman" w:hAnsi="Arial" w:cs="Arial"/>
                <w:sz w:val="20"/>
                <w:szCs w:val="20"/>
                <w:lang w:eastAsia="sl-SI"/>
              </w:rPr>
              <w:t>,00</w:t>
            </w:r>
          </w:p>
          <w:p w14:paraId="32543BD2" w14:textId="1114A8FB" w:rsidR="00166585" w:rsidRPr="00E65ECD" w:rsidRDefault="00166585" w:rsidP="00CE0765">
            <w:pPr>
              <w:spacing w:line="276" w:lineRule="auto"/>
              <w:jc w:val="center"/>
              <w:rPr>
                <w:rFonts w:ascii="Arial" w:eastAsia="Times New Roman" w:hAnsi="Arial" w:cs="Arial"/>
                <w:strike/>
                <w:sz w:val="20"/>
                <w:szCs w:val="20"/>
                <w:lang w:eastAsia="sl-SI"/>
              </w:rPr>
            </w:pPr>
          </w:p>
        </w:tc>
        <w:tc>
          <w:tcPr>
            <w:tcW w:w="1097" w:type="dxa"/>
          </w:tcPr>
          <w:p w14:paraId="2D7DBA60" w14:textId="77777777" w:rsidR="00F30E55" w:rsidRPr="00E65ECD" w:rsidRDefault="00F30E55" w:rsidP="00CE0765">
            <w:pPr>
              <w:spacing w:line="276" w:lineRule="auto"/>
              <w:jc w:val="center"/>
              <w:rPr>
                <w:rFonts w:ascii="Arial" w:eastAsia="Times New Roman" w:hAnsi="Arial" w:cs="Arial"/>
                <w:sz w:val="20"/>
                <w:szCs w:val="20"/>
                <w:lang w:eastAsia="sl-SI"/>
              </w:rPr>
            </w:pPr>
            <w:r w:rsidRPr="00E65ECD">
              <w:rPr>
                <w:rFonts w:ascii="Arial" w:eastAsia="Times New Roman" w:hAnsi="Arial" w:cs="Arial"/>
                <w:sz w:val="20"/>
                <w:szCs w:val="20"/>
                <w:lang w:eastAsia="sl-SI"/>
              </w:rPr>
              <w:t>18.000</w:t>
            </w:r>
            <w:r w:rsidR="008A0BFC" w:rsidRPr="00E65ECD">
              <w:rPr>
                <w:rFonts w:ascii="Arial" w:eastAsia="Times New Roman" w:hAnsi="Arial" w:cs="Arial"/>
                <w:sz w:val="20"/>
                <w:szCs w:val="20"/>
                <w:lang w:eastAsia="sl-SI"/>
              </w:rPr>
              <w:t>,00</w:t>
            </w:r>
          </w:p>
          <w:p w14:paraId="6487C59F" w14:textId="07FA1256" w:rsidR="00166585" w:rsidRPr="00E65ECD" w:rsidRDefault="00166585" w:rsidP="00CE0765">
            <w:pPr>
              <w:spacing w:line="276" w:lineRule="auto"/>
              <w:jc w:val="center"/>
              <w:rPr>
                <w:rFonts w:ascii="Arial" w:eastAsia="Times New Roman" w:hAnsi="Arial" w:cs="Arial"/>
                <w:strike/>
                <w:sz w:val="20"/>
                <w:szCs w:val="20"/>
                <w:lang w:eastAsia="sl-SI"/>
              </w:rPr>
            </w:pP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669E2727"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44C22664" w14:textId="14A9CCB8"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50.000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6747909C" w14:textId="67505E14"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30.000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1097" w:type="dxa"/>
          </w:tcPr>
          <w:p w14:paraId="3F83990C" w14:textId="5EF4AC1D" w:rsidR="00F30E55" w:rsidRPr="00E65ECD" w:rsidRDefault="00F30E55" w:rsidP="00CE0765">
            <w:pPr>
              <w:spacing w:line="276" w:lineRule="auto"/>
              <w:jc w:val="center"/>
              <w:rPr>
                <w:rFonts w:ascii="Arial" w:eastAsia="Times New Roman" w:hAnsi="Arial" w:cs="Arial"/>
                <w:strike/>
                <w:sz w:val="20"/>
                <w:szCs w:val="20"/>
                <w:lang w:eastAsia="sl-SI"/>
              </w:rPr>
            </w:pPr>
            <w:r w:rsidRPr="00E65ECD">
              <w:rPr>
                <w:rFonts w:ascii="Arial" w:eastAsia="Times New Roman" w:hAnsi="Arial" w:cs="Arial"/>
                <w:sz w:val="20"/>
                <w:szCs w:val="20"/>
                <w:lang w:eastAsia="sl-SI"/>
              </w:rPr>
              <w:t>2</w:t>
            </w:r>
            <w:r w:rsidR="008A0BFC" w:rsidRPr="00E65ECD">
              <w:rPr>
                <w:rFonts w:ascii="Arial" w:eastAsia="Times New Roman" w:hAnsi="Arial" w:cs="Arial"/>
                <w:sz w:val="20"/>
                <w:szCs w:val="20"/>
                <w:lang w:eastAsia="sl-SI"/>
              </w:rPr>
              <w:t>0</w:t>
            </w:r>
            <w:r w:rsidRPr="00E65ECD">
              <w:rPr>
                <w:rFonts w:ascii="Arial" w:eastAsia="Times New Roman" w:hAnsi="Arial" w:cs="Arial"/>
                <w:sz w:val="20"/>
                <w:szCs w:val="20"/>
                <w:lang w:eastAsia="sl-SI"/>
              </w:rPr>
              <w:t>.000</w:t>
            </w:r>
            <w:r w:rsidR="008A0BFC" w:rsidRPr="00E65ECD">
              <w:rPr>
                <w:rFonts w:ascii="Arial" w:eastAsia="Times New Roman" w:hAnsi="Arial" w:cs="Arial"/>
                <w:sz w:val="20"/>
                <w:szCs w:val="20"/>
                <w:lang w:eastAsia="sl-SI"/>
              </w:rPr>
              <w:t>,00</w:t>
            </w:r>
            <w:r w:rsidR="00166585" w:rsidRPr="00E65ECD">
              <w:rPr>
                <w:rFonts w:ascii="Arial" w:eastAsia="Times New Roman" w:hAnsi="Arial" w:cs="Arial"/>
                <w:strike/>
                <w:sz w:val="20"/>
                <w:szCs w:val="20"/>
                <w:lang w:eastAsia="sl-SI"/>
              </w:rPr>
              <w:t xml:space="preserve"> </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57</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792BDB5A" w14:textId="7A766DEB"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228B1078" w14:textId="48BC204D" w:rsidR="00F30E55" w:rsidRPr="00E65ECD" w:rsidRDefault="00F30E55" w:rsidP="008A0BFC">
            <w:pPr>
              <w:spacing w:line="276" w:lineRule="auto"/>
              <w:jc w:val="center"/>
              <w:rPr>
                <w:rFonts w:ascii="Arial" w:eastAsia="Times New Roman" w:hAnsi="Arial" w:cs="Arial"/>
                <w:b/>
                <w:strike/>
                <w:sz w:val="20"/>
                <w:szCs w:val="20"/>
                <w:lang w:eastAsia="sl-SI"/>
              </w:rPr>
            </w:pPr>
            <w:r w:rsidRPr="00E65ECD">
              <w:rPr>
                <w:rFonts w:ascii="Arial" w:eastAsia="Times New Roman" w:hAnsi="Arial" w:cs="Arial"/>
                <w:b/>
                <w:sz w:val="20"/>
                <w:szCs w:val="20"/>
                <w:lang w:eastAsia="sl-SI"/>
              </w:rPr>
              <w:t>4</w:t>
            </w:r>
            <w:r w:rsidR="008A0BFC" w:rsidRPr="00E65ECD">
              <w:rPr>
                <w:rFonts w:ascii="Arial" w:eastAsia="Times New Roman" w:hAnsi="Arial" w:cs="Arial"/>
                <w:b/>
                <w:sz w:val="20"/>
                <w:szCs w:val="20"/>
                <w:lang w:eastAsia="sl-SI"/>
              </w:rPr>
              <w:t>12</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r w:rsidR="00166585" w:rsidRPr="00E65ECD">
              <w:rPr>
                <w:rFonts w:ascii="Arial" w:eastAsia="Times New Roman" w:hAnsi="Arial" w:cs="Arial"/>
                <w:b/>
                <w:strike/>
                <w:sz w:val="20"/>
                <w:szCs w:val="20"/>
                <w:lang w:eastAsia="sl-SI"/>
              </w:rPr>
              <w:t xml:space="preserve"> </w:t>
            </w:r>
          </w:p>
        </w:tc>
        <w:tc>
          <w:tcPr>
            <w:tcW w:w="1097" w:type="dxa"/>
          </w:tcPr>
          <w:p w14:paraId="69F0B3D9" w14:textId="77777777" w:rsidR="00F30E55" w:rsidRPr="00E65ECD" w:rsidRDefault="00F30E55"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w:t>
            </w:r>
            <w:r w:rsidR="008A0BFC" w:rsidRPr="00E65ECD">
              <w:rPr>
                <w:rFonts w:ascii="Arial" w:eastAsia="Times New Roman" w:hAnsi="Arial" w:cs="Arial"/>
                <w:b/>
                <w:sz w:val="20"/>
                <w:szCs w:val="20"/>
                <w:lang w:eastAsia="sl-SI"/>
              </w:rPr>
              <w:t>28</w:t>
            </w:r>
            <w:r w:rsidRPr="00E65ECD">
              <w:rPr>
                <w:rFonts w:ascii="Arial" w:eastAsia="Times New Roman" w:hAnsi="Arial" w:cs="Arial"/>
                <w:b/>
                <w:sz w:val="20"/>
                <w:szCs w:val="20"/>
                <w:lang w:eastAsia="sl-SI"/>
              </w:rPr>
              <w:t>.000</w:t>
            </w:r>
            <w:r w:rsidR="008A0BFC" w:rsidRPr="00E65ECD">
              <w:rPr>
                <w:rFonts w:ascii="Arial" w:eastAsia="Times New Roman" w:hAnsi="Arial" w:cs="Arial"/>
                <w:b/>
                <w:sz w:val="20"/>
                <w:szCs w:val="20"/>
                <w:lang w:eastAsia="sl-SI"/>
              </w:rPr>
              <w:t>,00</w:t>
            </w:r>
          </w:p>
          <w:p w14:paraId="4C03A056" w14:textId="1D07DC91"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1097" w:type="dxa"/>
          </w:tcPr>
          <w:p w14:paraId="31BDB097" w14:textId="77777777" w:rsidR="00F30E55" w:rsidRPr="00E65ECD" w:rsidRDefault="005B3F08" w:rsidP="008A0BFC">
            <w:pPr>
              <w:spacing w:line="276" w:lineRule="auto"/>
              <w:jc w:val="center"/>
              <w:rPr>
                <w:rFonts w:ascii="Arial" w:eastAsia="Times New Roman" w:hAnsi="Arial" w:cs="Arial"/>
                <w:b/>
                <w:sz w:val="20"/>
                <w:szCs w:val="20"/>
                <w:lang w:eastAsia="sl-SI"/>
              </w:rPr>
            </w:pPr>
            <w:r w:rsidRPr="00E65ECD">
              <w:rPr>
                <w:rFonts w:ascii="Arial" w:eastAsia="Times New Roman" w:hAnsi="Arial" w:cs="Arial"/>
                <w:b/>
                <w:sz w:val="20"/>
                <w:szCs w:val="20"/>
                <w:lang w:eastAsia="sl-SI"/>
              </w:rPr>
              <w:t>20</w:t>
            </w:r>
            <w:r w:rsidR="008A0BFC" w:rsidRPr="00E65ECD">
              <w:rPr>
                <w:rFonts w:ascii="Arial" w:eastAsia="Times New Roman" w:hAnsi="Arial" w:cs="Arial"/>
                <w:b/>
                <w:sz w:val="20"/>
                <w:szCs w:val="20"/>
                <w:lang w:eastAsia="sl-SI"/>
              </w:rPr>
              <w:t>7</w:t>
            </w:r>
            <w:r w:rsidRPr="00E65ECD">
              <w:rPr>
                <w:rFonts w:ascii="Arial" w:eastAsia="Times New Roman" w:hAnsi="Arial" w:cs="Arial"/>
                <w:b/>
                <w:sz w:val="20"/>
                <w:szCs w:val="20"/>
                <w:lang w:eastAsia="sl-SI"/>
              </w:rPr>
              <w:t>.</w:t>
            </w:r>
            <w:r w:rsidR="008A0BFC" w:rsidRPr="00E65ECD">
              <w:rPr>
                <w:rFonts w:ascii="Arial" w:eastAsia="Times New Roman" w:hAnsi="Arial" w:cs="Arial"/>
                <w:b/>
                <w:sz w:val="20"/>
                <w:szCs w:val="20"/>
                <w:lang w:eastAsia="sl-SI"/>
              </w:rPr>
              <w:t>102,81</w:t>
            </w:r>
          </w:p>
          <w:p w14:paraId="422AEDCA" w14:textId="10FDAFC8" w:rsidR="00166585" w:rsidRPr="00E65ECD" w:rsidRDefault="00166585" w:rsidP="008A0BFC">
            <w:pPr>
              <w:spacing w:line="276" w:lineRule="auto"/>
              <w:jc w:val="center"/>
              <w:rPr>
                <w:rFonts w:ascii="Arial" w:eastAsia="Times New Roman" w:hAnsi="Arial" w:cs="Arial"/>
                <w:b/>
                <w:strike/>
                <w:sz w:val="20"/>
                <w:szCs w:val="20"/>
                <w:lang w:eastAsia="sl-SI"/>
              </w:rPr>
            </w:pP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8" w:name="_Toc438721721"/>
      <w:bookmarkStart w:id="389" w:name="_Toc439105517"/>
      <w:bookmarkStart w:id="390" w:name="_Toc439189531"/>
      <w:bookmarkStart w:id="391" w:name="_Toc441743022"/>
      <w:r w:rsidRPr="00460C8F">
        <w:t>Priloge</w:t>
      </w:r>
      <w:bookmarkEnd w:id="388"/>
      <w:bookmarkEnd w:id="389"/>
      <w:bookmarkEnd w:id="390"/>
      <w:bookmarkEnd w:id="391"/>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F461B" w14:textId="77777777" w:rsidR="00F53B0D" w:rsidRDefault="00F53B0D" w:rsidP="00890780">
      <w:r>
        <w:separator/>
      </w:r>
    </w:p>
  </w:endnote>
  <w:endnote w:type="continuationSeparator" w:id="0">
    <w:p w14:paraId="43485427" w14:textId="77777777" w:rsidR="00F53B0D" w:rsidRDefault="00F53B0D"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EndPr/>
    <w:sdtContent>
      <w:p w14:paraId="3C936A59" w14:textId="7D15DDC1" w:rsidR="00320484" w:rsidRDefault="00320484">
        <w:pPr>
          <w:pStyle w:val="Noga"/>
          <w:jc w:val="right"/>
        </w:pPr>
        <w:r>
          <w:fldChar w:fldCharType="begin"/>
        </w:r>
        <w:r>
          <w:instrText xml:space="preserve"> PAGE   \* MERGEFORMAT </w:instrText>
        </w:r>
        <w:r>
          <w:fldChar w:fldCharType="separate"/>
        </w:r>
        <w:r w:rsidR="00B56110">
          <w:rPr>
            <w:noProof/>
          </w:rPr>
          <w:t>92</w:t>
        </w:r>
        <w:r>
          <w:rPr>
            <w:noProof/>
          </w:rPr>
          <w:fldChar w:fldCharType="end"/>
        </w:r>
      </w:p>
    </w:sdtContent>
  </w:sdt>
  <w:p w14:paraId="7E63BBAF" w14:textId="77777777" w:rsidR="00320484" w:rsidRDefault="00320484"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320484" w:rsidRDefault="00320484" w:rsidP="00A35BA2">
    <w:pPr>
      <w:pStyle w:val="Noga"/>
      <w:rPr>
        <w:rFonts w:ascii="Arial" w:hAnsi="Arial" w:cs="Arial"/>
        <w:sz w:val="18"/>
        <w:szCs w:val="18"/>
      </w:rPr>
    </w:pPr>
  </w:p>
  <w:p w14:paraId="3E74C015" w14:textId="77777777" w:rsidR="00320484" w:rsidRPr="00A35BA2" w:rsidRDefault="00320484"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5A2AE" w14:textId="77777777" w:rsidR="00F53B0D" w:rsidRDefault="00F53B0D" w:rsidP="00890780">
      <w:r>
        <w:separator/>
      </w:r>
    </w:p>
  </w:footnote>
  <w:footnote w:type="continuationSeparator" w:id="0">
    <w:p w14:paraId="718C22FE" w14:textId="77777777" w:rsidR="00F53B0D" w:rsidRDefault="00F53B0D"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7023E"/>
    <w:rsid w:val="00070674"/>
    <w:rsid w:val="00070A52"/>
    <w:rsid w:val="000720C8"/>
    <w:rsid w:val="000741F6"/>
    <w:rsid w:val="0007751F"/>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8B"/>
    <w:rsid w:val="00234E21"/>
    <w:rsid w:val="00234E9A"/>
    <w:rsid w:val="00236A2A"/>
    <w:rsid w:val="00240985"/>
    <w:rsid w:val="00243291"/>
    <w:rsid w:val="0024510D"/>
    <w:rsid w:val="00246097"/>
    <w:rsid w:val="00246501"/>
    <w:rsid w:val="002470BD"/>
    <w:rsid w:val="002502A9"/>
    <w:rsid w:val="00250E39"/>
    <w:rsid w:val="00251C7F"/>
    <w:rsid w:val="0025454B"/>
    <w:rsid w:val="00255794"/>
    <w:rsid w:val="00255D0F"/>
    <w:rsid w:val="0025624C"/>
    <w:rsid w:val="0025790B"/>
    <w:rsid w:val="00260E2A"/>
    <w:rsid w:val="00261381"/>
    <w:rsid w:val="0026261D"/>
    <w:rsid w:val="00263649"/>
    <w:rsid w:val="00263A4C"/>
    <w:rsid w:val="0026459A"/>
    <w:rsid w:val="00264970"/>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69CB"/>
    <w:rsid w:val="002F720B"/>
    <w:rsid w:val="002F77DF"/>
    <w:rsid w:val="002F7B21"/>
    <w:rsid w:val="002F7FBE"/>
    <w:rsid w:val="00302EC8"/>
    <w:rsid w:val="003040E3"/>
    <w:rsid w:val="00304F3C"/>
    <w:rsid w:val="00306523"/>
    <w:rsid w:val="00307ACB"/>
    <w:rsid w:val="00310C46"/>
    <w:rsid w:val="00313824"/>
    <w:rsid w:val="00313D27"/>
    <w:rsid w:val="003141BA"/>
    <w:rsid w:val="00314D3E"/>
    <w:rsid w:val="00320484"/>
    <w:rsid w:val="00321ED5"/>
    <w:rsid w:val="003225F3"/>
    <w:rsid w:val="00323A28"/>
    <w:rsid w:val="003240CC"/>
    <w:rsid w:val="00324946"/>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61BF2"/>
    <w:rsid w:val="003650EB"/>
    <w:rsid w:val="0036539B"/>
    <w:rsid w:val="00366135"/>
    <w:rsid w:val="00366286"/>
    <w:rsid w:val="00367643"/>
    <w:rsid w:val="003719CB"/>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7171"/>
    <w:rsid w:val="003C76F0"/>
    <w:rsid w:val="003C78A3"/>
    <w:rsid w:val="003D1D44"/>
    <w:rsid w:val="003D44BA"/>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2853"/>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176D"/>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449B"/>
    <w:rsid w:val="0081566C"/>
    <w:rsid w:val="00815F72"/>
    <w:rsid w:val="00816DAD"/>
    <w:rsid w:val="0081741F"/>
    <w:rsid w:val="0082056F"/>
    <w:rsid w:val="0082171E"/>
    <w:rsid w:val="008223A2"/>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4E78"/>
    <w:rsid w:val="0089592F"/>
    <w:rsid w:val="008959C0"/>
    <w:rsid w:val="00896E70"/>
    <w:rsid w:val="00897AD0"/>
    <w:rsid w:val="008A0BFC"/>
    <w:rsid w:val="008A2799"/>
    <w:rsid w:val="008A3230"/>
    <w:rsid w:val="008A4D22"/>
    <w:rsid w:val="008A506D"/>
    <w:rsid w:val="008A6B65"/>
    <w:rsid w:val="008A77F8"/>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2B4A"/>
    <w:rsid w:val="00AF4EC5"/>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6110"/>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41E72"/>
    <w:rsid w:val="00C4248C"/>
    <w:rsid w:val="00C4294F"/>
    <w:rsid w:val="00C43C2A"/>
    <w:rsid w:val="00C448E6"/>
    <w:rsid w:val="00C44FF5"/>
    <w:rsid w:val="00C45A9E"/>
    <w:rsid w:val="00C45C3D"/>
    <w:rsid w:val="00C512AC"/>
    <w:rsid w:val="00C521C3"/>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425B"/>
    <w:rsid w:val="00E24A3F"/>
    <w:rsid w:val="00E26C68"/>
    <w:rsid w:val="00E2716A"/>
    <w:rsid w:val="00E30D3B"/>
    <w:rsid w:val="00E33BDF"/>
    <w:rsid w:val="00E33F23"/>
    <w:rsid w:val="00E3773A"/>
    <w:rsid w:val="00E40A8E"/>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2F2F"/>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1907"/>
    <w:rsid w:val="00F539DD"/>
    <w:rsid w:val="00F53B0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242F"/>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FD538-2738-46E4-80EB-286A54A67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41390</Words>
  <Characters>235928</Characters>
  <Application>Microsoft Office Word</Application>
  <DocSecurity>0</DocSecurity>
  <Lines>1966</Lines>
  <Paragraphs>553</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2</cp:revision>
  <cp:lastPrinted>2017-11-23T09:17:00Z</cp:lastPrinted>
  <dcterms:created xsi:type="dcterms:W3CDTF">2018-04-19T05:41:00Z</dcterms:created>
  <dcterms:modified xsi:type="dcterms:W3CDTF">2018-04-19T05:41:00Z</dcterms:modified>
</cp:coreProperties>
</file>